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8D6" w:rsidRPr="00B728D6" w:rsidRDefault="00B728D6" w:rsidP="00B728D6">
      <w:pPr>
        <w:spacing w:after="0" w:line="240" w:lineRule="auto"/>
        <w:rPr>
          <w:rFonts w:ascii="Times New Roman" w:eastAsia="Calibri" w:hAnsi="Times New Roman" w:cs="Times New Roman"/>
        </w:rPr>
      </w:pPr>
      <w:bookmarkStart w:id="0" w:name="_GoBack"/>
      <w:bookmarkEnd w:id="0"/>
      <w:r w:rsidRPr="00B728D6">
        <w:rPr>
          <w:rFonts w:ascii="Times New Roman" w:eastAsia="Calibri" w:hAnsi="Times New Roman" w:cs="Times New Roman"/>
        </w:rPr>
        <w:t>СХВАЛЕНО                                                                                          ЗАТВЕРДЖЕНО</w:t>
      </w:r>
    </w:p>
    <w:p w:rsidR="00B728D6" w:rsidRPr="00B728D6" w:rsidRDefault="00B728D6" w:rsidP="00B728D6">
      <w:pPr>
        <w:spacing w:after="0" w:line="240" w:lineRule="auto"/>
        <w:rPr>
          <w:rFonts w:ascii="Times New Roman" w:eastAsia="Times New Roman" w:hAnsi="Times New Roman" w:cs="Times New Roman"/>
          <w:sz w:val="24"/>
          <w:szCs w:val="24"/>
          <w:lang w:eastAsia="ru-RU"/>
        </w:rPr>
      </w:pPr>
      <w:r w:rsidRPr="00B728D6">
        <w:rPr>
          <w:rFonts w:ascii="Times New Roman" w:eastAsia="Times New Roman" w:hAnsi="Times New Roman" w:cs="Times New Roman"/>
          <w:sz w:val="24"/>
          <w:szCs w:val="24"/>
          <w:lang w:eastAsia="ru-RU"/>
        </w:rPr>
        <w:t xml:space="preserve">Протоколом засідання                                                                рішенням ___________ сесії </w:t>
      </w:r>
    </w:p>
    <w:p w:rsidR="00B728D6" w:rsidRPr="00B728D6" w:rsidRDefault="00B728D6" w:rsidP="00B728D6">
      <w:pPr>
        <w:spacing w:after="0" w:line="240" w:lineRule="auto"/>
        <w:rPr>
          <w:rFonts w:ascii="Times New Roman" w:eastAsia="Times New Roman" w:hAnsi="Times New Roman" w:cs="Times New Roman"/>
          <w:sz w:val="24"/>
          <w:szCs w:val="24"/>
          <w:lang w:eastAsia="ru-RU"/>
        </w:rPr>
      </w:pPr>
      <w:r w:rsidRPr="00B728D6">
        <w:rPr>
          <w:rFonts w:ascii="Times New Roman" w:eastAsia="Times New Roman" w:hAnsi="Times New Roman" w:cs="Times New Roman"/>
          <w:sz w:val="24"/>
          <w:szCs w:val="24"/>
          <w:lang w:eastAsia="ru-RU"/>
        </w:rPr>
        <w:t xml:space="preserve">педагогічної ради                                                                        міської  ради </w:t>
      </w:r>
      <w:r w:rsidRPr="00B728D6">
        <w:rPr>
          <w:rFonts w:ascii="Times New Roman" w:eastAsia="Times New Roman" w:hAnsi="Times New Roman" w:cs="Times New Roman"/>
          <w:sz w:val="24"/>
          <w:szCs w:val="24"/>
          <w:lang w:val="en-US" w:eastAsia="ru-RU"/>
        </w:rPr>
        <w:t>V</w:t>
      </w:r>
      <w:r w:rsidRPr="00B728D6">
        <w:rPr>
          <w:rFonts w:ascii="Times New Roman" w:eastAsia="Times New Roman" w:hAnsi="Times New Roman" w:cs="Times New Roman"/>
          <w:sz w:val="24"/>
          <w:szCs w:val="24"/>
          <w:lang w:eastAsia="ru-RU"/>
        </w:rPr>
        <w:t xml:space="preserve">ІІІ скликання від                                                                                                                 </w:t>
      </w:r>
    </w:p>
    <w:p w:rsidR="00B728D6" w:rsidRPr="00B728D6" w:rsidRDefault="00B728D6" w:rsidP="00B728D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Дунаєвецького ліцею №2</w:t>
      </w:r>
      <w:r w:rsidRPr="00B728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AE6B3C">
        <w:rPr>
          <w:rFonts w:ascii="Times New Roman" w:eastAsia="Times New Roman" w:hAnsi="Times New Roman" w:cs="Times New Roman"/>
          <w:sz w:val="24"/>
          <w:szCs w:val="24"/>
          <w:lang w:eastAsia="ru-RU"/>
        </w:rPr>
        <w:t xml:space="preserve">   ________________№ __________</w:t>
      </w:r>
      <w:r w:rsidRPr="00B728D6">
        <w:rPr>
          <w:rFonts w:ascii="Times New Roman" w:eastAsia="Times New Roman" w:hAnsi="Times New Roman" w:cs="Times New Roman"/>
          <w:sz w:val="24"/>
          <w:szCs w:val="24"/>
          <w:lang w:eastAsia="ru-RU"/>
        </w:rPr>
        <w:t xml:space="preserve">    </w:t>
      </w:r>
    </w:p>
    <w:p w:rsidR="00B728D6" w:rsidRPr="00B728D6" w:rsidRDefault="00306410" w:rsidP="00B728D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від 31.05.2023   №10</w:t>
      </w:r>
      <w:r w:rsidR="00B728D6" w:rsidRPr="00B728D6">
        <w:rPr>
          <w:rFonts w:ascii="Times New Roman" w:eastAsia="Times New Roman" w:hAnsi="Times New Roman" w:cs="Times New Roman"/>
          <w:sz w:val="24"/>
          <w:szCs w:val="24"/>
          <w:lang w:eastAsia="ru-RU"/>
        </w:rPr>
        <w:t xml:space="preserve">                                                              </w:t>
      </w:r>
    </w:p>
    <w:p w:rsidR="00B728D6" w:rsidRPr="00B728D6" w:rsidRDefault="00B728D6" w:rsidP="00B728D6">
      <w:pPr>
        <w:spacing w:after="0" w:line="240" w:lineRule="auto"/>
        <w:rPr>
          <w:rFonts w:ascii="Times New Roman" w:eastAsia="Times New Roman" w:hAnsi="Times New Roman" w:cs="Times New Roman"/>
          <w:sz w:val="24"/>
          <w:szCs w:val="24"/>
          <w:lang w:eastAsia="ru-RU"/>
        </w:rPr>
      </w:pPr>
      <w:r w:rsidRPr="00B728D6">
        <w:rPr>
          <w:rFonts w:ascii="Times New Roman" w:eastAsia="Times New Roman" w:hAnsi="Times New Roman" w:cs="Times New Roman"/>
          <w:sz w:val="24"/>
          <w:szCs w:val="24"/>
          <w:lang w:eastAsia="ru-RU"/>
        </w:rPr>
        <w:t xml:space="preserve">                                                      </w:t>
      </w:r>
    </w:p>
    <w:p w:rsidR="00B728D6" w:rsidRPr="00B728D6" w:rsidRDefault="00B728D6" w:rsidP="00B728D6">
      <w:pPr>
        <w:spacing w:after="0" w:line="240" w:lineRule="auto"/>
        <w:rPr>
          <w:rFonts w:ascii="Times New Roman" w:eastAsia="Times New Roman" w:hAnsi="Times New Roman" w:cs="Times New Roman"/>
          <w:sz w:val="24"/>
          <w:szCs w:val="24"/>
          <w:lang w:eastAsia="ru-RU"/>
        </w:rPr>
      </w:pPr>
    </w:p>
    <w:p w:rsidR="00B728D6" w:rsidRPr="00B728D6" w:rsidRDefault="00B728D6" w:rsidP="00B728D6">
      <w:pPr>
        <w:spacing w:after="0" w:line="240" w:lineRule="auto"/>
        <w:rPr>
          <w:rFonts w:ascii="Times New Roman" w:eastAsia="Times New Roman" w:hAnsi="Times New Roman" w:cs="Times New Roman"/>
          <w:sz w:val="24"/>
          <w:szCs w:val="24"/>
          <w:lang w:eastAsia="ru-RU"/>
        </w:rPr>
      </w:pPr>
      <w:r w:rsidRPr="00B728D6">
        <w:rPr>
          <w:rFonts w:ascii="Times New Roman" w:eastAsia="Times New Roman" w:hAnsi="Times New Roman" w:cs="Times New Roman"/>
          <w:sz w:val="24"/>
          <w:szCs w:val="24"/>
          <w:lang w:eastAsia="ru-RU"/>
        </w:rPr>
        <w:t xml:space="preserve">                                                     </w:t>
      </w:r>
    </w:p>
    <w:p w:rsidR="00B728D6" w:rsidRPr="00B728D6" w:rsidRDefault="00B728D6" w:rsidP="00B728D6">
      <w:pPr>
        <w:spacing w:after="0" w:line="240" w:lineRule="auto"/>
        <w:rPr>
          <w:rFonts w:ascii="Times New Roman" w:eastAsia="Times New Roman" w:hAnsi="Times New Roman" w:cs="Times New Roman"/>
          <w:sz w:val="24"/>
          <w:szCs w:val="24"/>
          <w:lang w:eastAsia="ru-RU"/>
        </w:rPr>
      </w:pPr>
    </w:p>
    <w:p w:rsidR="00B728D6" w:rsidRPr="00B728D6" w:rsidRDefault="00B728D6" w:rsidP="00B728D6">
      <w:pPr>
        <w:spacing w:after="0" w:line="240" w:lineRule="auto"/>
        <w:ind w:left="5529"/>
        <w:rPr>
          <w:rFonts w:ascii="Times New Roman" w:eastAsia="Times New Roman" w:hAnsi="Times New Roman" w:cs="Times New Roman"/>
          <w:sz w:val="24"/>
          <w:szCs w:val="24"/>
          <w:lang w:eastAsia="ru-RU"/>
        </w:rPr>
      </w:pPr>
      <w:r w:rsidRPr="00B728D6">
        <w:rPr>
          <w:rFonts w:ascii="Times New Roman" w:eastAsia="Times New Roman" w:hAnsi="Times New Roman" w:cs="Times New Roman"/>
          <w:sz w:val="24"/>
          <w:szCs w:val="24"/>
          <w:lang w:eastAsia="ru-RU"/>
        </w:rPr>
        <w:t xml:space="preserve">                                                                            </w:t>
      </w:r>
    </w:p>
    <w:p w:rsidR="00B728D6" w:rsidRPr="00B728D6" w:rsidRDefault="00B728D6" w:rsidP="00B728D6">
      <w:pPr>
        <w:spacing w:after="0" w:line="240" w:lineRule="auto"/>
        <w:rPr>
          <w:rFonts w:ascii="Times New Roman" w:eastAsia="Calibri" w:hAnsi="Times New Roman" w:cs="Times New Roman"/>
        </w:rPr>
      </w:pPr>
    </w:p>
    <w:p w:rsidR="00B728D6" w:rsidRPr="00B728D6" w:rsidRDefault="00B728D6" w:rsidP="00B728D6">
      <w:pPr>
        <w:spacing w:after="0" w:line="240" w:lineRule="auto"/>
        <w:rPr>
          <w:rFonts w:ascii="Times New Roman" w:eastAsia="Times New Roman" w:hAnsi="Times New Roman" w:cs="Times New Roman"/>
          <w:sz w:val="24"/>
          <w:szCs w:val="24"/>
          <w:lang w:eastAsia="ru-RU"/>
        </w:rPr>
      </w:pP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rPr>
      </w:pP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b/>
        </w:rPr>
      </w:pP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b/>
        </w:rPr>
      </w:pP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b/>
        </w:rPr>
      </w:pPr>
    </w:p>
    <w:p w:rsidR="00B728D6" w:rsidRPr="00B728D6" w:rsidRDefault="00B728D6" w:rsidP="00B728D6">
      <w:pPr>
        <w:widowControl w:val="0"/>
        <w:autoSpaceDE w:val="0"/>
        <w:autoSpaceDN w:val="0"/>
        <w:adjustRightInd w:val="0"/>
        <w:spacing w:after="0" w:line="240" w:lineRule="auto"/>
        <w:rPr>
          <w:rFonts w:ascii="Times New Roman" w:eastAsia="Calibri" w:hAnsi="Times New Roman" w:cs="Times New Roman"/>
          <w:b/>
        </w:rPr>
      </w:pPr>
    </w:p>
    <w:p w:rsidR="00B728D6" w:rsidRPr="00B728D6" w:rsidRDefault="00B728D6" w:rsidP="00B728D6">
      <w:pPr>
        <w:widowControl w:val="0"/>
        <w:autoSpaceDE w:val="0"/>
        <w:autoSpaceDN w:val="0"/>
        <w:adjustRightInd w:val="0"/>
        <w:spacing w:after="0" w:line="240" w:lineRule="auto"/>
        <w:rPr>
          <w:rFonts w:ascii="Times New Roman" w:eastAsia="Calibri" w:hAnsi="Times New Roman" w:cs="Times New Roman"/>
          <w:b/>
        </w:rPr>
      </w:pP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b/>
        </w:rPr>
      </w:pP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b/>
        </w:rPr>
      </w:pP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b/>
          <w:sz w:val="56"/>
          <w:szCs w:val="56"/>
        </w:rPr>
      </w:pPr>
      <w:r w:rsidRPr="00B728D6">
        <w:rPr>
          <w:rFonts w:ascii="Times New Roman" w:eastAsia="Calibri" w:hAnsi="Times New Roman" w:cs="Times New Roman"/>
          <w:b/>
          <w:sz w:val="56"/>
          <w:szCs w:val="56"/>
        </w:rPr>
        <w:t>Стратегія розвитку</w:t>
      </w: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b/>
          <w:sz w:val="56"/>
          <w:szCs w:val="56"/>
        </w:rPr>
      </w:pPr>
      <w:r>
        <w:rPr>
          <w:rFonts w:ascii="Times New Roman" w:eastAsia="Calibri" w:hAnsi="Times New Roman" w:cs="Times New Roman"/>
          <w:b/>
          <w:sz w:val="56"/>
          <w:szCs w:val="56"/>
        </w:rPr>
        <w:t>Дунаєвецького ліцею №2</w:t>
      </w: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b/>
          <w:sz w:val="56"/>
          <w:szCs w:val="56"/>
        </w:rPr>
      </w:pPr>
      <w:r w:rsidRPr="00B728D6">
        <w:rPr>
          <w:rFonts w:ascii="Times New Roman" w:eastAsia="Calibri" w:hAnsi="Times New Roman" w:cs="Times New Roman"/>
          <w:b/>
          <w:sz w:val="56"/>
          <w:szCs w:val="56"/>
        </w:rPr>
        <w:t>Дунаєвецької міської ради</w:t>
      </w: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b/>
          <w:sz w:val="44"/>
        </w:rPr>
      </w:pPr>
      <w:r w:rsidRPr="00B728D6">
        <w:rPr>
          <w:rFonts w:ascii="Times New Roman" w:eastAsia="Calibri" w:hAnsi="Times New Roman" w:cs="Times New Roman"/>
          <w:b/>
          <w:sz w:val="56"/>
          <w:szCs w:val="56"/>
        </w:rPr>
        <w:t>Хмельницької області</w:t>
      </w:r>
    </w:p>
    <w:p w:rsidR="00B728D6" w:rsidRPr="00B728D6" w:rsidRDefault="00306410" w:rsidP="00B728D6">
      <w:pPr>
        <w:widowControl w:val="0"/>
        <w:autoSpaceDE w:val="0"/>
        <w:autoSpaceDN w:val="0"/>
        <w:adjustRightInd w:val="0"/>
        <w:spacing w:after="0" w:line="240" w:lineRule="auto"/>
        <w:jc w:val="center"/>
        <w:rPr>
          <w:rFonts w:ascii="Times New Roman" w:eastAsia="Calibri" w:hAnsi="Times New Roman" w:cs="Times New Roman"/>
          <w:b/>
          <w:sz w:val="44"/>
        </w:rPr>
      </w:pPr>
      <w:r>
        <w:rPr>
          <w:rFonts w:ascii="Times New Roman" w:eastAsia="Calibri" w:hAnsi="Times New Roman" w:cs="Times New Roman"/>
          <w:b/>
          <w:sz w:val="44"/>
        </w:rPr>
        <w:t>на 2023-2028</w:t>
      </w:r>
      <w:r w:rsidR="00B728D6">
        <w:rPr>
          <w:rFonts w:ascii="Times New Roman" w:eastAsia="Calibri" w:hAnsi="Times New Roman" w:cs="Times New Roman"/>
          <w:b/>
          <w:sz w:val="44"/>
        </w:rPr>
        <w:t>р.</w:t>
      </w:r>
    </w:p>
    <w:p w:rsidR="00B728D6" w:rsidRPr="00B728D6" w:rsidRDefault="00B728D6" w:rsidP="00B728D6">
      <w:pPr>
        <w:widowControl w:val="0"/>
        <w:autoSpaceDE w:val="0"/>
        <w:autoSpaceDN w:val="0"/>
        <w:adjustRightInd w:val="0"/>
        <w:spacing w:after="0" w:line="240" w:lineRule="auto"/>
        <w:jc w:val="both"/>
        <w:rPr>
          <w:rFonts w:ascii="Times New Roman" w:eastAsia="Calibri" w:hAnsi="Times New Roman" w:cs="Times New Roman"/>
          <w:b/>
          <w:sz w:val="44"/>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41EFC" w:rsidRDefault="00B41EFC" w:rsidP="00B728D6">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B41EFC" w:rsidRDefault="00B41EFC" w:rsidP="00754E75">
      <w:pPr>
        <w:spacing w:after="0" w:line="240" w:lineRule="auto"/>
        <w:ind w:left="615"/>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B41EFC" w:rsidRDefault="00B41EFC" w:rsidP="00754E75">
      <w:pPr>
        <w:spacing w:after="0" w:line="240" w:lineRule="auto"/>
        <w:ind w:left="615"/>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B41EFC" w:rsidRDefault="00B41EFC" w:rsidP="00754E75">
      <w:pPr>
        <w:spacing w:after="0" w:line="240" w:lineRule="auto"/>
        <w:ind w:left="615"/>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B41EFC" w:rsidRDefault="00B41EFC" w:rsidP="00754E75">
      <w:pPr>
        <w:spacing w:after="0" w:line="240" w:lineRule="auto"/>
        <w:ind w:left="615"/>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B41EFC" w:rsidRDefault="00B41EFC" w:rsidP="00754E75">
      <w:pPr>
        <w:spacing w:after="0" w:line="240" w:lineRule="auto"/>
        <w:ind w:left="615"/>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B41EFC" w:rsidRDefault="00B41EFC" w:rsidP="00754E75">
      <w:pPr>
        <w:spacing w:after="0" w:line="240" w:lineRule="auto"/>
        <w:ind w:left="615"/>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B41EFC" w:rsidRDefault="00B41EFC" w:rsidP="00754E75">
      <w:pPr>
        <w:spacing w:after="0" w:line="240" w:lineRule="auto"/>
        <w:ind w:left="615"/>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B41EFC" w:rsidRDefault="00B41EFC" w:rsidP="00754E75">
      <w:pPr>
        <w:spacing w:after="0" w:line="240" w:lineRule="auto"/>
        <w:ind w:left="615"/>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Default="0008682F" w:rsidP="007D596E">
      <w:pPr>
        <w:spacing w:after="0" w:line="240" w:lineRule="auto"/>
        <w:textAlignment w:val="baseline"/>
        <w:rPr>
          <w:rFonts w:ascii="Times New Roman" w:eastAsia="Times New Roman" w:hAnsi="Times New Roman" w:cs="Times New Roman"/>
          <w:b/>
          <w:bCs/>
          <w:color w:val="333333"/>
          <w:sz w:val="28"/>
          <w:szCs w:val="28"/>
          <w:bdr w:val="none" w:sz="0" w:space="0" w:color="auto" w:frame="1"/>
          <w:lang w:eastAsia="uk-UA"/>
        </w:rPr>
      </w:pPr>
    </w:p>
    <w:tbl>
      <w:tblPr>
        <w:tblStyle w:val="a9"/>
        <w:tblW w:w="0" w:type="auto"/>
        <w:tblInd w:w="615" w:type="dxa"/>
        <w:tblLook w:val="04A0" w:firstRow="1" w:lastRow="0" w:firstColumn="1" w:lastColumn="0" w:noHBand="0" w:noVBand="1"/>
      </w:tblPr>
      <w:tblGrid>
        <w:gridCol w:w="627"/>
        <w:gridCol w:w="6946"/>
        <w:gridCol w:w="1667"/>
      </w:tblGrid>
      <w:tr w:rsidR="00B41EFC" w:rsidTr="007D596E">
        <w:tc>
          <w:tcPr>
            <w:tcW w:w="627" w:type="dxa"/>
          </w:tcPr>
          <w:p w:rsidR="00B41EFC" w:rsidRPr="007D596E" w:rsidRDefault="00B41EFC" w:rsidP="007D596E">
            <w:pPr>
              <w:jc w:val="center"/>
              <w:textAlignment w:val="baseline"/>
              <w:rPr>
                <w:rFonts w:ascii="Times New Roman" w:eastAsia="Times New Roman" w:hAnsi="Times New Roman" w:cs="Times New Roman"/>
                <w:b/>
                <w:color w:val="333333"/>
                <w:sz w:val="28"/>
                <w:szCs w:val="28"/>
                <w:lang w:eastAsia="uk-UA"/>
              </w:rPr>
            </w:pPr>
            <w:r w:rsidRPr="007D596E">
              <w:rPr>
                <w:rFonts w:ascii="Times New Roman" w:eastAsia="Times New Roman" w:hAnsi="Times New Roman" w:cs="Times New Roman"/>
                <w:b/>
                <w:color w:val="333333"/>
                <w:sz w:val="28"/>
                <w:szCs w:val="28"/>
                <w:lang w:eastAsia="uk-UA"/>
              </w:rPr>
              <w:t>№ з</w:t>
            </w:r>
            <w:r w:rsidRPr="007D596E">
              <w:rPr>
                <w:rFonts w:ascii="Times New Roman" w:eastAsia="Times New Roman" w:hAnsi="Times New Roman" w:cs="Times New Roman"/>
                <w:b/>
                <w:color w:val="333333"/>
                <w:sz w:val="28"/>
                <w:szCs w:val="28"/>
                <w:lang w:val="en-US" w:eastAsia="uk-UA"/>
              </w:rPr>
              <w:t>/</w:t>
            </w:r>
            <w:r w:rsidRPr="007D596E">
              <w:rPr>
                <w:rFonts w:ascii="Times New Roman" w:eastAsia="Times New Roman" w:hAnsi="Times New Roman" w:cs="Times New Roman"/>
                <w:b/>
                <w:color w:val="333333"/>
                <w:sz w:val="28"/>
                <w:szCs w:val="28"/>
                <w:lang w:eastAsia="uk-UA"/>
              </w:rPr>
              <w:t>п</w:t>
            </w:r>
          </w:p>
        </w:tc>
        <w:tc>
          <w:tcPr>
            <w:tcW w:w="6946" w:type="dxa"/>
          </w:tcPr>
          <w:p w:rsidR="00B41EFC" w:rsidRPr="007D596E" w:rsidRDefault="00B41EFC" w:rsidP="007D596E">
            <w:pPr>
              <w:jc w:val="center"/>
              <w:textAlignment w:val="baseline"/>
              <w:rPr>
                <w:rFonts w:ascii="Times New Roman" w:eastAsia="Times New Roman" w:hAnsi="Times New Roman" w:cs="Times New Roman"/>
                <w:b/>
                <w:color w:val="333333"/>
                <w:sz w:val="28"/>
                <w:szCs w:val="28"/>
                <w:lang w:eastAsia="uk-UA"/>
              </w:rPr>
            </w:pPr>
            <w:r w:rsidRPr="007D596E">
              <w:rPr>
                <w:rFonts w:ascii="Times New Roman" w:eastAsia="Times New Roman" w:hAnsi="Times New Roman" w:cs="Times New Roman"/>
                <w:b/>
                <w:color w:val="333333"/>
                <w:sz w:val="28"/>
                <w:szCs w:val="28"/>
                <w:lang w:eastAsia="uk-UA"/>
              </w:rPr>
              <w:t>Зміст</w:t>
            </w:r>
          </w:p>
        </w:tc>
        <w:tc>
          <w:tcPr>
            <w:tcW w:w="1667" w:type="dxa"/>
          </w:tcPr>
          <w:p w:rsidR="00B41EFC" w:rsidRPr="007D596E" w:rsidRDefault="00B41EFC" w:rsidP="007D596E">
            <w:pPr>
              <w:jc w:val="center"/>
              <w:textAlignment w:val="baseline"/>
              <w:rPr>
                <w:rFonts w:ascii="Times New Roman" w:eastAsia="Times New Roman" w:hAnsi="Times New Roman" w:cs="Times New Roman"/>
                <w:b/>
                <w:color w:val="333333"/>
                <w:sz w:val="28"/>
                <w:szCs w:val="28"/>
                <w:lang w:eastAsia="uk-UA"/>
              </w:rPr>
            </w:pPr>
            <w:r w:rsidRPr="007D596E">
              <w:rPr>
                <w:rFonts w:ascii="Times New Roman" w:eastAsia="Times New Roman" w:hAnsi="Times New Roman" w:cs="Times New Roman"/>
                <w:b/>
                <w:color w:val="333333"/>
                <w:sz w:val="28"/>
                <w:szCs w:val="28"/>
                <w:lang w:eastAsia="uk-UA"/>
              </w:rPr>
              <w:t>Сторінки</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7D596E">
              <w:rPr>
                <w:rFonts w:ascii="Times New Roman" w:eastAsia="Times New Roman" w:hAnsi="Times New Roman" w:cs="Times New Roman"/>
                <w:sz w:val="28"/>
                <w:szCs w:val="28"/>
              </w:rPr>
              <w:t>.</w:t>
            </w:r>
          </w:p>
        </w:tc>
        <w:tc>
          <w:tcPr>
            <w:tcW w:w="6946" w:type="dxa"/>
          </w:tcPr>
          <w:p w:rsidR="00B41EFC" w:rsidRPr="00B41EFC" w:rsidRDefault="00A215D0" w:rsidP="00B41EFC">
            <w:pPr>
              <w:jc w:val="both"/>
              <w:textAlignment w:val="baseline"/>
              <w:rPr>
                <w:rFonts w:ascii="Times New Roman" w:eastAsia="Times New Roman" w:hAnsi="Times New Roman" w:cs="Times New Roman"/>
                <w:sz w:val="28"/>
                <w:szCs w:val="28"/>
              </w:rPr>
            </w:pPr>
            <w:hyperlink r:id="rId9" w:anchor="_Toc93482004" w:history="1">
              <w:r w:rsidR="00B41EFC" w:rsidRPr="00B41EFC">
                <w:rPr>
                  <w:rFonts w:ascii="Times New Roman" w:eastAsia="Times New Roman" w:hAnsi="Times New Roman" w:cs="Times New Roman"/>
                  <w:sz w:val="28"/>
                  <w:szCs w:val="28"/>
                  <w:bdr w:val="none" w:sz="0" w:space="0" w:color="auto" w:frame="1"/>
                  <w:lang w:eastAsia="uk-UA"/>
                </w:rPr>
                <w:t xml:space="preserve">Загальні положення.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E051F9"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7D596E">
              <w:rPr>
                <w:rFonts w:ascii="Times New Roman" w:eastAsia="Times New Roman" w:hAnsi="Times New Roman" w:cs="Times New Roman"/>
                <w:sz w:val="28"/>
                <w:szCs w:val="28"/>
              </w:rPr>
              <w:t>.</w:t>
            </w:r>
          </w:p>
        </w:tc>
        <w:tc>
          <w:tcPr>
            <w:tcW w:w="6946" w:type="dxa"/>
          </w:tcPr>
          <w:p w:rsidR="00B41EFC" w:rsidRPr="00B41EFC" w:rsidRDefault="00A215D0" w:rsidP="00B41EFC">
            <w:pPr>
              <w:jc w:val="both"/>
              <w:textAlignment w:val="baseline"/>
              <w:rPr>
                <w:rFonts w:ascii="Times New Roman" w:eastAsia="Times New Roman" w:hAnsi="Times New Roman" w:cs="Times New Roman"/>
                <w:sz w:val="28"/>
                <w:szCs w:val="28"/>
              </w:rPr>
            </w:pPr>
            <w:hyperlink r:id="rId10" w:anchor="_Toc93482005" w:history="1">
              <w:r w:rsidR="00B41EFC" w:rsidRPr="00B41EFC">
                <w:rPr>
                  <w:rFonts w:ascii="Times New Roman" w:eastAsia="Times New Roman" w:hAnsi="Times New Roman" w:cs="Times New Roman"/>
                  <w:sz w:val="28"/>
                  <w:szCs w:val="28"/>
                  <w:bdr w:val="none" w:sz="0" w:space="0" w:color="auto" w:frame="1"/>
                  <w:lang w:eastAsia="uk-UA"/>
                </w:rPr>
                <w:t xml:space="preserve">Нормативно-правова і організаційна основа Стратегії розвитку закладу.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131D43"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7D596E">
              <w:rPr>
                <w:rFonts w:ascii="Times New Roman" w:eastAsia="Times New Roman" w:hAnsi="Times New Roman" w:cs="Times New Roman"/>
                <w:sz w:val="28"/>
                <w:szCs w:val="28"/>
              </w:rPr>
              <w:t>.</w:t>
            </w:r>
          </w:p>
        </w:tc>
        <w:tc>
          <w:tcPr>
            <w:tcW w:w="6946" w:type="dxa"/>
          </w:tcPr>
          <w:p w:rsidR="00B41EFC" w:rsidRPr="00B41EFC" w:rsidRDefault="00A215D0" w:rsidP="00B41EFC">
            <w:pPr>
              <w:jc w:val="both"/>
              <w:textAlignment w:val="baseline"/>
              <w:rPr>
                <w:rFonts w:ascii="Times New Roman" w:eastAsia="Times New Roman" w:hAnsi="Times New Roman" w:cs="Times New Roman"/>
                <w:sz w:val="28"/>
                <w:szCs w:val="28"/>
              </w:rPr>
            </w:pPr>
            <w:hyperlink r:id="rId11" w:anchor="_Toc93482006" w:history="1">
              <w:r w:rsidR="00B41EFC" w:rsidRPr="00B41EFC">
                <w:rPr>
                  <w:rFonts w:ascii="Times New Roman" w:eastAsia="Times New Roman" w:hAnsi="Times New Roman" w:cs="Times New Roman"/>
                  <w:sz w:val="28"/>
                  <w:szCs w:val="28"/>
                  <w:bdr w:val="none" w:sz="0" w:space="0" w:color="auto" w:frame="1"/>
                  <w:lang w:eastAsia="uk-UA"/>
                </w:rPr>
                <w:t xml:space="preserve">Вступ.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131D43"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7D596E">
              <w:rPr>
                <w:rFonts w:ascii="Times New Roman" w:eastAsia="Times New Roman" w:hAnsi="Times New Roman" w:cs="Times New Roman"/>
                <w:sz w:val="28"/>
                <w:szCs w:val="28"/>
              </w:rPr>
              <w:t>.</w:t>
            </w:r>
          </w:p>
        </w:tc>
        <w:tc>
          <w:tcPr>
            <w:tcW w:w="6946" w:type="dxa"/>
          </w:tcPr>
          <w:p w:rsidR="00B41EFC" w:rsidRPr="00B41EFC" w:rsidRDefault="00A215D0" w:rsidP="00B41EFC">
            <w:pPr>
              <w:jc w:val="both"/>
              <w:textAlignment w:val="baseline"/>
              <w:rPr>
                <w:rFonts w:ascii="Times New Roman" w:eastAsia="Times New Roman" w:hAnsi="Times New Roman" w:cs="Times New Roman"/>
                <w:sz w:val="28"/>
                <w:szCs w:val="28"/>
              </w:rPr>
            </w:pPr>
            <w:hyperlink r:id="rId12" w:anchor="_Toc93482007" w:history="1">
              <w:r w:rsidR="00B41EFC" w:rsidRPr="00B41EFC">
                <w:rPr>
                  <w:rFonts w:ascii="Times New Roman" w:eastAsia="Times New Roman" w:hAnsi="Times New Roman" w:cs="Times New Roman"/>
                  <w:sz w:val="28"/>
                  <w:szCs w:val="28"/>
                  <w:bdr w:val="none" w:sz="0" w:space="0" w:color="auto" w:frame="1"/>
                  <w:lang w:eastAsia="uk-UA"/>
                </w:rPr>
                <w:t xml:space="preserve">Освітнє середовище.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131D43"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7D596E">
              <w:rPr>
                <w:rFonts w:ascii="Times New Roman" w:eastAsia="Times New Roman" w:hAnsi="Times New Roman" w:cs="Times New Roman"/>
                <w:sz w:val="28"/>
                <w:szCs w:val="28"/>
              </w:rPr>
              <w:t>.</w:t>
            </w:r>
          </w:p>
        </w:tc>
        <w:tc>
          <w:tcPr>
            <w:tcW w:w="6946" w:type="dxa"/>
          </w:tcPr>
          <w:p w:rsidR="00B41EFC" w:rsidRPr="00B41EFC" w:rsidRDefault="00A215D0" w:rsidP="00B41EFC">
            <w:pPr>
              <w:jc w:val="both"/>
              <w:textAlignment w:val="baseline"/>
              <w:rPr>
                <w:rFonts w:ascii="Times New Roman" w:eastAsia="Times New Roman" w:hAnsi="Times New Roman" w:cs="Times New Roman"/>
                <w:sz w:val="28"/>
                <w:szCs w:val="28"/>
              </w:rPr>
            </w:pPr>
            <w:hyperlink r:id="rId13" w:anchor="_Toc93482008" w:history="1">
              <w:r w:rsidR="00B41EFC" w:rsidRPr="00B41EFC">
                <w:rPr>
                  <w:rFonts w:ascii="Times New Roman" w:eastAsia="Times New Roman" w:hAnsi="Times New Roman" w:cs="Times New Roman"/>
                  <w:sz w:val="28"/>
                  <w:szCs w:val="28"/>
                  <w:bdr w:val="none" w:sz="0" w:space="0" w:color="auto" w:frame="1"/>
                  <w:lang w:eastAsia="uk-UA"/>
                </w:rPr>
                <w:t xml:space="preserve">Освітня діяльність та система оцінювання здобувачів освіти.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E1446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7D596E">
              <w:rPr>
                <w:rFonts w:ascii="Times New Roman" w:eastAsia="Times New Roman" w:hAnsi="Times New Roman" w:cs="Times New Roman"/>
                <w:sz w:val="28"/>
                <w:szCs w:val="28"/>
              </w:rPr>
              <w:t>.</w:t>
            </w:r>
          </w:p>
        </w:tc>
        <w:tc>
          <w:tcPr>
            <w:tcW w:w="6946" w:type="dxa"/>
          </w:tcPr>
          <w:p w:rsidR="00B41EFC" w:rsidRPr="00B41EFC" w:rsidRDefault="00A215D0" w:rsidP="00B41EFC">
            <w:pPr>
              <w:jc w:val="both"/>
              <w:textAlignment w:val="baseline"/>
              <w:rPr>
                <w:rFonts w:ascii="Times New Roman" w:eastAsia="Times New Roman" w:hAnsi="Times New Roman" w:cs="Times New Roman"/>
                <w:sz w:val="28"/>
                <w:szCs w:val="28"/>
              </w:rPr>
            </w:pPr>
            <w:hyperlink r:id="rId14" w:anchor="_Toc93482009" w:history="1">
              <w:r w:rsidR="00B41EFC" w:rsidRPr="00B41EFC">
                <w:rPr>
                  <w:rFonts w:ascii="Times New Roman" w:eastAsia="Times New Roman" w:hAnsi="Times New Roman" w:cs="Times New Roman"/>
                  <w:sz w:val="28"/>
                  <w:szCs w:val="28"/>
                  <w:bdr w:val="none" w:sz="0" w:space="0" w:color="auto" w:frame="1"/>
                  <w:lang w:eastAsia="uk-UA"/>
                </w:rPr>
                <w:t xml:space="preserve">Управлінська діяльність.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583BA5"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7D596E">
              <w:rPr>
                <w:rFonts w:ascii="Times New Roman" w:eastAsia="Times New Roman" w:hAnsi="Times New Roman" w:cs="Times New Roman"/>
                <w:sz w:val="28"/>
                <w:szCs w:val="28"/>
              </w:rPr>
              <w:t>.</w:t>
            </w:r>
          </w:p>
        </w:tc>
        <w:tc>
          <w:tcPr>
            <w:tcW w:w="6946" w:type="dxa"/>
          </w:tcPr>
          <w:p w:rsidR="00B41EFC" w:rsidRPr="00B41EFC" w:rsidRDefault="00A215D0" w:rsidP="00B41EFC">
            <w:pPr>
              <w:jc w:val="both"/>
              <w:textAlignment w:val="baseline"/>
              <w:rPr>
                <w:rFonts w:ascii="Times New Roman" w:eastAsia="Times New Roman" w:hAnsi="Times New Roman" w:cs="Times New Roman"/>
                <w:sz w:val="28"/>
                <w:szCs w:val="28"/>
              </w:rPr>
            </w:pPr>
            <w:hyperlink r:id="rId15" w:anchor="_Toc93482010" w:history="1">
              <w:r w:rsidR="00B41EFC" w:rsidRPr="00B41EFC">
                <w:rPr>
                  <w:rFonts w:ascii="Times New Roman" w:eastAsia="Times New Roman" w:hAnsi="Times New Roman" w:cs="Times New Roman"/>
                  <w:sz w:val="28"/>
                  <w:szCs w:val="28"/>
                  <w:bdr w:val="none" w:sz="0" w:space="0" w:color="auto" w:frame="1"/>
                  <w:lang w:eastAsia="uk-UA"/>
                </w:rPr>
                <w:t xml:space="preserve">Виховна складова.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8C03B4"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7D596E">
              <w:rPr>
                <w:rFonts w:ascii="Times New Roman" w:eastAsia="Times New Roman" w:hAnsi="Times New Roman" w:cs="Times New Roman"/>
                <w:sz w:val="28"/>
                <w:szCs w:val="28"/>
              </w:rPr>
              <w:t>.</w:t>
            </w:r>
          </w:p>
        </w:tc>
        <w:tc>
          <w:tcPr>
            <w:tcW w:w="6946" w:type="dxa"/>
          </w:tcPr>
          <w:p w:rsidR="00B41EFC" w:rsidRPr="00B41EFC" w:rsidRDefault="00A215D0" w:rsidP="00B41EFC">
            <w:pPr>
              <w:jc w:val="both"/>
              <w:textAlignment w:val="baseline"/>
              <w:rPr>
                <w:rFonts w:ascii="Times New Roman" w:eastAsia="Times New Roman" w:hAnsi="Times New Roman" w:cs="Times New Roman"/>
                <w:sz w:val="28"/>
                <w:szCs w:val="28"/>
              </w:rPr>
            </w:pPr>
            <w:hyperlink r:id="rId16" w:anchor="_Toc93482011" w:history="1">
              <w:r w:rsidR="00B41EFC" w:rsidRPr="00B41EFC">
                <w:rPr>
                  <w:rFonts w:ascii="Times New Roman" w:eastAsia="Times New Roman" w:hAnsi="Times New Roman" w:cs="Times New Roman"/>
                  <w:sz w:val="28"/>
                  <w:szCs w:val="28"/>
                  <w:bdr w:val="none" w:sz="0" w:space="0" w:color="auto" w:frame="1"/>
                  <w:lang w:eastAsia="uk-UA"/>
                </w:rPr>
                <w:t xml:space="preserve">Педагогічна діяльність.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2E2AE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7D596E">
              <w:rPr>
                <w:rFonts w:ascii="Times New Roman" w:eastAsia="Times New Roman" w:hAnsi="Times New Roman" w:cs="Times New Roman"/>
                <w:sz w:val="28"/>
                <w:szCs w:val="28"/>
              </w:rPr>
              <w:t>.</w:t>
            </w:r>
          </w:p>
        </w:tc>
        <w:tc>
          <w:tcPr>
            <w:tcW w:w="6946" w:type="dxa"/>
          </w:tcPr>
          <w:p w:rsidR="00B41EFC" w:rsidRPr="00B41EFC" w:rsidRDefault="00A215D0" w:rsidP="00B41EFC">
            <w:pPr>
              <w:jc w:val="both"/>
              <w:textAlignment w:val="baseline"/>
              <w:rPr>
                <w:rFonts w:ascii="Times New Roman" w:eastAsia="Times New Roman" w:hAnsi="Times New Roman" w:cs="Times New Roman"/>
                <w:sz w:val="28"/>
                <w:szCs w:val="28"/>
              </w:rPr>
            </w:pPr>
            <w:hyperlink r:id="rId17" w:anchor="_Toc93482012" w:history="1">
              <w:r w:rsidR="00B41EFC" w:rsidRPr="00B41EFC">
                <w:rPr>
                  <w:rFonts w:ascii="Times New Roman" w:eastAsia="Times New Roman" w:hAnsi="Times New Roman" w:cs="Times New Roman"/>
                  <w:sz w:val="28"/>
                  <w:szCs w:val="28"/>
                  <w:bdr w:val="none" w:sz="0" w:space="0" w:color="auto" w:frame="1"/>
                  <w:lang w:eastAsia="uk-UA"/>
                </w:rPr>
                <w:t xml:space="preserve">Очікувані результати стратегії розвитку закладу.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002D7D"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7D596E">
              <w:rPr>
                <w:rFonts w:ascii="Times New Roman" w:eastAsia="Times New Roman" w:hAnsi="Times New Roman" w:cs="Times New Roman"/>
                <w:sz w:val="28"/>
                <w:szCs w:val="28"/>
              </w:rPr>
              <w:t>.</w:t>
            </w:r>
          </w:p>
        </w:tc>
        <w:tc>
          <w:tcPr>
            <w:tcW w:w="6946" w:type="dxa"/>
          </w:tcPr>
          <w:p w:rsidR="00B41EFC" w:rsidRPr="00B41EFC" w:rsidRDefault="00A215D0" w:rsidP="00B41EFC">
            <w:pPr>
              <w:jc w:val="both"/>
              <w:textAlignment w:val="baseline"/>
              <w:rPr>
                <w:rFonts w:ascii="Times New Roman" w:eastAsia="Times New Roman" w:hAnsi="Times New Roman" w:cs="Times New Roman"/>
                <w:sz w:val="28"/>
                <w:szCs w:val="28"/>
              </w:rPr>
            </w:pPr>
            <w:hyperlink r:id="rId18" w:anchor="_Toc93482013" w:history="1">
              <w:r w:rsidR="00B41EFC" w:rsidRPr="00B41EFC">
                <w:rPr>
                  <w:rFonts w:ascii="Times New Roman" w:eastAsia="Times New Roman" w:hAnsi="Times New Roman" w:cs="Times New Roman"/>
                  <w:sz w:val="28"/>
                  <w:szCs w:val="28"/>
                  <w:bdr w:val="none" w:sz="0" w:space="0" w:color="auto" w:frame="1"/>
                  <w:lang w:eastAsia="uk-UA"/>
                </w:rPr>
                <w:t xml:space="preserve">Моніторинг і оцінювання якості впровадження Стратегії розвитку.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002D7D"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tc>
      </w:tr>
      <w:tr w:rsidR="00B41EFC" w:rsidTr="007D596E">
        <w:tc>
          <w:tcPr>
            <w:tcW w:w="627" w:type="dxa"/>
          </w:tcPr>
          <w:p w:rsidR="00B41EFC" w:rsidRPr="00B41EFC" w:rsidRDefault="007D596E"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6946" w:type="dxa"/>
          </w:tcPr>
          <w:p w:rsidR="00B41EFC" w:rsidRPr="00B41EFC" w:rsidRDefault="00A215D0" w:rsidP="00B41EFC">
            <w:pPr>
              <w:jc w:val="both"/>
              <w:textAlignment w:val="baseline"/>
              <w:rPr>
                <w:rFonts w:ascii="Times New Roman" w:eastAsia="Times New Roman" w:hAnsi="Times New Roman" w:cs="Times New Roman"/>
                <w:sz w:val="28"/>
                <w:szCs w:val="28"/>
              </w:rPr>
            </w:pPr>
            <w:hyperlink r:id="rId19" w:anchor="_Toc93482014" w:history="1">
              <w:r w:rsidR="00B41EFC" w:rsidRPr="00B41EFC">
                <w:rPr>
                  <w:rFonts w:ascii="Times New Roman" w:eastAsia="Times New Roman" w:hAnsi="Times New Roman" w:cs="Times New Roman"/>
                  <w:sz w:val="28"/>
                  <w:szCs w:val="28"/>
                  <w:bdr w:val="none" w:sz="0" w:space="0" w:color="auto" w:frame="1"/>
                  <w:lang w:eastAsia="uk-UA"/>
                </w:rPr>
                <w:t xml:space="preserve">Висновки.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002D7D"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r>
    </w:tbl>
    <w:p w:rsidR="00B41EFC" w:rsidRPr="00754E75" w:rsidRDefault="00B41EFC" w:rsidP="00754E75">
      <w:pPr>
        <w:spacing w:after="0" w:line="240" w:lineRule="auto"/>
        <w:ind w:left="615"/>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7D596E" w:rsidP="00754E75">
      <w:pPr>
        <w:spacing w:after="0" w:line="240" w:lineRule="auto"/>
        <w:jc w:val="both"/>
        <w:textAlignment w:val="baseline"/>
        <w:rPr>
          <w:rFonts w:ascii="Times New Roman" w:eastAsia="Times New Roman" w:hAnsi="Times New Roman" w:cs="Times New Roman"/>
          <w:color w:val="333333"/>
          <w:sz w:val="28"/>
          <w:szCs w:val="28"/>
          <w:lang w:eastAsia="uk-UA"/>
        </w:rPr>
      </w:pPr>
      <w:r>
        <w:t xml:space="preserve">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932F8D"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1. Загальні положення</w:t>
      </w:r>
    </w:p>
    <w:p w:rsidR="00131D43" w:rsidRDefault="00131D43"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08682F" w:rsidRPr="00C374A1" w:rsidRDefault="0008682F" w:rsidP="00754E75">
      <w:pPr>
        <w:spacing w:after="0" w:line="240" w:lineRule="auto"/>
        <w:jc w:val="both"/>
        <w:textAlignment w:val="baseline"/>
        <w:rPr>
          <w:rFonts w:ascii="Times New Roman" w:eastAsia="Times New Roman" w:hAnsi="Times New Roman" w:cs="Times New Roman"/>
          <w:color w:val="FF0000"/>
          <w:sz w:val="28"/>
          <w:szCs w:val="28"/>
          <w:lang w:eastAsia="uk-UA"/>
        </w:rPr>
      </w:pPr>
      <w:r w:rsidRPr="00754E75">
        <w:rPr>
          <w:rFonts w:ascii="Times New Roman" w:eastAsia="Times New Roman" w:hAnsi="Times New Roman" w:cs="Times New Roman"/>
          <w:color w:val="333333"/>
          <w:sz w:val="28"/>
          <w:szCs w:val="28"/>
          <w:lang w:eastAsia="uk-UA"/>
        </w:rPr>
        <w:t>Комунальний заклад</w:t>
      </w:r>
      <w:r w:rsidR="00A6739C">
        <w:rPr>
          <w:rFonts w:ascii="Times New Roman" w:eastAsia="Times New Roman" w:hAnsi="Times New Roman" w:cs="Times New Roman"/>
          <w:color w:val="333333"/>
          <w:sz w:val="28"/>
          <w:szCs w:val="28"/>
          <w:lang w:eastAsia="uk-UA"/>
        </w:rPr>
        <w:t xml:space="preserve"> Дунаєвецький ліцей №2 Дунаєвецької міської ради Хмельницької області</w:t>
      </w:r>
      <w:r w:rsidRPr="00754E75">
        <w:rPr>
          <w:rFonts w:ascii="Times New Roman" w:eastAsia="Times New Roman" w:hAnsi="Times New Roman" w:cs="Times New Roman"/>
          <w:color w:val="333333"/>
          <w:sz w:val="28"/>
          <w:szCs w:val="28"/>
          <w:lang w:eastAsia="uk-UA"/>
        </w:rPr>
        <w:t xml:space="preserve"> є закладом освіти, який передбачає здійснення освітньої діяльності на основі поєднання змісту освіти, визначеного законами України «Про освіту», «Про загальну середню освіту» та постанов Кабінету Міністрів України від 21 лютого 2018 року № 87 «Про затвердження Державного стандарту початкової </w:t>
      </w:r>
      <w:r w:rsidR="00E051F9">
        <w:rPr>
          <w:rFonts w:ascii="Times New Roman" w:eastAsia="Times New Roman" w:hAnsi="Times New Roman" w:cs="Times New Roman"/>
          <w:color w:val="333333"/>
          <w:sz w:val="28"/>
          <w:szCs w:val="28"/>
          <w:lang w:eastAsia="uk-UA"/>
        </w:rPr>
        <w:t>освіти»</w:t>
      </w:r>
      <w:r w:rsidRPr="00754E75">
        <w:rPr>
          <w:rFonts w:ascii="Times New Roman" w:eastAsia="Times New Roman" w:hAnsi="Times New Roman" w:cs="Times New Roman"/>
          <w:color w:val="333333"/>
          <w:sz w:val="28"/>
          <w:szCs w:val="28"/>
          <w:lang w:eastAsia="uk-UA"/>
        </w:rPr>
        <w:t xml:space="preserve"> та від 30 вересня 2020 року  № 898  «Про деякі питання державних стандартів повної загальної середньої освіти». </w:t>
      </w:r>
      <w:r w:rsidR="00E051F9">
        <w:rPr>
          <w:rFonts w:ascii="Times New Roman" w:eastAsia="Times New Roman" w:hAnsi="Times New Roman" w:cs="Times New Roman"/>
          <w:color w:val="FF0000"/>
          <w:sz w:val="28"/>
          <w:szCs w:val="28"/>
          <w:lang w:eastAsia="uk-UA"/>
        </w:rPr>
        <w:t xml:space="preserve"> </w:t>
      </w: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Цінностями закладу </w:t>
      </w:r>
      <w:r w:rsidRPr="00754E75">
        <w:rPr>
          <w:rFonts w:ascii="Times New Roman" w:eastAsia="Times New Roman" w:hAnsi="Times New Roman" w:cs="Times New Roman"/>
          <w:color w:val="333333"/>
          <w:sz w:val="28"/>
          <w:szCs w:val="28"/>
          <w:lang w:eastAsia="uk-UA"/>
        </w:rPr>
        <w:t>є всебічний розвиток людини як особистості та найвищої цінності суспільства, її талантів, інтелектуальних, творчих та фізичних здібностей, формування цінностей і необхідних для успішної самореалізації компетентностей, виховання відповідальних громадян, які здатні до свідомого суспільного вибору та спрямування своєї діяльності  на користь іншим людям і суспільству, поєднання загальнолюдських духовних цінностей із національною історією і культурою, розвивальний характер навчання та його індивідуалізація, збагачення на цій основі інтелектуального, економічного, творчого, культурного потенціалу українського народу, підвищення освітнього рівня громадян задля забезпечення сталого розвитку України та її європейського вибору. </w:t>
      </w:r>
    </w:p>
    <w:p w:rsidR="00131D43" w:rsidRDefault="00131D43" w:rsidP="00E3487A">
      <w:pPr>
        <w:pStyle w:val="a5"/>
        <w:shd w:val="clear" w:color="auto" w:fill="FFFFFF"/>
        <w:spacing w:before="0" w:beforeAutospacing="0" w:after="0" w:afterAutospacing="0"/>
        <w:jc w:val="both"/>
        <w:rPr>
          <w:b/>
          <w:bCs/>
          <w:color w:val="333333"/>
          <w:sz w:val="28"/>
          <w:szCs w:val="28"/>
          <w:bdr w:val="none" w:sz="0" w:space="0" w:color="auto" w:frame="1"/>
        </w:rPr>
      </w:pPr>
    </w:p>
    <w:p w:rsidR="00E3487A" w:rsidRPr="00E3487A" w:rsidRDefault="0008682F" w:rsidP="00E3487A">
      <w:pPr>
        <w:pStyle w:val="a5"/>
        <w:shd w:val="clear" w:color="auto" w:fill="FFFFFF"/>
        <w:spacing w:before="0" w:beforeAutospacing="0" w:after="0" w:afterAutospacing="0"/>
        <w:jc w:val="both"/>
        <w:rPr>
          <w:color w:val="000000"/>
          <w:sz w:val="28"/>
          <w:szCs w:val="28"/>
        </w:rPr>
      </w:pPr>
      <w:r w:rsidRPr="00E3487A">
        <w:rPr>
          <w:b/>
          <w:bCs/>
          <w:color w:val="333333"/>
          <w:sz w:val="28"/>
          <w:szCs w:val="28"/>
          <w:bdr w:val="none" w:sz="0" w:space="0" w:color="auto" w:frame="1"/>
        </w:rPr>
        <w:t>Місією закладу</w:t>
      </w:r>
      <w:r w:rsidR="00E3487A" w:rsidRPr="00E3487A">
        <w:rPr>
          <w:b/>
          <w:bCs/>
          <w:color w:val="333333"/>
          <w:sz w:val="28"/>
          <w:szCs w:val="28"/>
          <w:bdr w:val="none" w:sz="0" w:space="0" w:color="auto" w:frame="1"/>
        </w:rPr>
        <w:t xml:space="preserve"> </w:t>
      </w:r>
      <w:r w:rsidR="00E3487A" w:rsidRPr="00E3487A">
        <w:rPr>
          <w:color w:val="000000"/>
          <w:sz w:val="28"/>
          <w:szCs w:val="28"/>
        </w:rPr>
        <w:t> </w:t>
      </w:r>
      <w:r w:rsidR="00E3487A">
        <w:rPr>
          <w:color w:val="000000"/>
          <w:sz w:val="28"/>
          <w:szCs w:val="28"/>
        </w:rPr>
        <w:t>є  створення освітнього середовища</w:t>
      </w:r>
      <w:r w:rsidR="00E3487A" w:rsidRPr="00E3487A">
        <w:rPr>
          <w:color w:val="000000"/>
          <w:sz w:val="28"/>
          <w:szCs w:val="28"/>
        </w:rPr>
        <w:t xml:space="preserve"> для всебічного розвитку, виховання та соціалізації особистості на засадах законодавства України та визнаних в усьому світі фундаментальних непорушних цінностей з метою формування особистості, яка у своїх діях і думках у будь – якій своїй діяльності  керується загальнолюдськими гуманістичними нормами поведінки.</w:t>
      </w:r>
    </w:p>
    <w:p w:rsidR="0008682F" w:rsidRPr="00E3487A" w:rsidRDefault="00E3487A" w:rsidP="00E3487A">
      <w:pPr>
        <w:shd w:val="clear" w:color="auto" w:fill="FFFFFF"/>
        <w:spacing w:after="0" w:line="240" w:lineRule="auto"/>
        <w:jc w:val="both"/>
        <w:rPr>
          <w:rFonts w:ascii="Times New Roman" w:eastAsia="Times New Roman" w:hAnsi="Times New Roman" w:cs="Times New Roman"/>
          <w:color w:val="000000"/>
          <w:sz w:val="27"/>
          <w:szCs w:val="27"/>
          <w:lang w:eastAsia="uk-UA"/>
        </w:rPr>
      </w:pPr>
      <w:r>
        <w:rPr>
          <w:rFonts w:ascii="Times New Roman" w:eastAsia="Times New Roman" w:hAnsi="Times New Roman" w:cs="Times New Roman"/>
          <w:color w:val="333333"/>
          <w:sz w:val="28"/>
          <w:szCs w:val="28"/>
          <w:lang w:eastAsia="uk-UA"/>
        </w:rPr>
        <w:t>З</w:t>
      </w:r>
      <w:r w:rsidR="0008682F" w:rsidRPr="00754E75">
        <w:rPr>
          <w:rFonts w:ascii="Times New Roman" w:eastAsia="Times New Roman" w:hAnsi="Times New Roman" w:cs="Times New Roman"/>
          <w:color w:val="333333"/>
          <w:sz w:val="28"/>
          <w:szCs w:val="28"/>
          <w:lang w:eastAsia="uk-UA"/>
        </w:rPr>
        <w:t>абезпечення реалізації права громадян на здобуття повної  загальної середньої освіти, створення гідних умов розвитку та реалізації особистісного потенціалу здобувачів освіти на користь незалежної України. </w:t>
      </w:r>
    </w:p>
    <w:p w:rsidR="00131D43" w:rsidRDefault="00131D43" w:rsidP="00932F8D">
      <w:pPr>
        <w:pStyle w:val="2"/>
        <w:shd w:val="clear" w:color="auto" w:fill="FFFFFF"/>
        <w:spacing w:before="0" w:beforeAutospacing="0" w:after="204" w:afterAutospacing="0"/>
        <w:rPr>
          <w:bCs w:val="0"/>
          <w:color w:val="000000" w:themeColor="text1"/>
          <w:sz w:val="28"/>
          <w:szCs w:val="28"/>
          <w:bdr w:val="none" w:sz="0" w:space="0" w:color="auto" w:frame="1"/>
        </w:rPr>
      </w:pPr>
    </w:p>
    <w:p w:rsidR="00932F8D" w:rsidRDefault="0008682F" w:rsidP="00932F8D">
      <w:pPr>
        <w:pStyle w:val="2"/>
        <w:shd w:val="clear" w:color="auto" w:fill="FFFFFF"/>
        <w:spacing w:before="0" w:beforeAutospacing="0" w:after="204" w:afterAutospacing="0"/>
        <w:rPr>
          <w:b w:val="0"/>
          <w:color w:val="000000"/>
          <w:sz w:val="28"/>
          <w:szCs w:val="28"/>
          <w:shd w:val="clear" w:color="auto" w:fill="FFFFFF"/>
        </w:rPr>
      </w:pPr>
      <w:r w:rsidRPr="00932F8D">
        <w:rPr>
          <w:bCs w:val="0"/>
          <w:color w:val="000000" w:themeColor="text1"/>
          <w:sz w:val="28"/>
          <w:szCs w:val="28"/>
          <w:bdr w:val="none" w:sz="0" w:space="0" w:color="auto" w:frame="1"/>
        </w:rPr>
        <w:t xml:space="preserve">Візія </w:t>
      </w:r>
      <w:r w:rsidR="00E3487A" w:rsidRPr="00932F8D">
        <w:rPr>
          <w:bCs w:val="0"/>
          <w:color w:val="000000" w:themeColor="text1"/>
          <w:sz w:val="28"/>
          <w:szCs w:val="28"/>
          <w:bdr w:val="none" w:sz="0" w:space="0" w:color="auto" w:frame="1"/>
        </w:rPr>
        <w:t>ліцею</w:t>
      </w:r>
      <w:r w:rsidRPr="00932F8D">
        <w:rPr>
          <w:b w:val="0"/>
          <w:bCs w:val="0"/>
          <w:color w:val="000000" w:themeColor="text1"/>
          <w:sz w:val="28"/>
          <w:szCs w:val="28"/>
          <w:bdr w:val="none" w:sz="0" w:space="0" w:color="auto" w:frame="1"/>
        </w:rPr>
        <w:t xml:space="preserve"> </w:t>
      </w:r>
      <w:r w:rsidR="00932F8D" w:rsidRPr="00932F8D">
        <w:rPr>
          <w:b w:val="0"/>
          <w:color w:val="000000" w:themeColor="text1"/>
          <w:sz w:val="28"/>
          <w:szCs w:val="28"/>
        </w:rPr>
        <w:t xml:space="preserve"> </w:t>
      </w:r>
      <w:r w:rsidR="00932F8D">
        <w:rPr>
          <w:b w:val="0"/>
          <w:color w:val="000000"/>
          <w:sz w:val="28"/>
          <w:szCs w:val="28"/>
          <w:shd w:val="clear" w:color="auto" w:fill="FFFFFF"/>
        </w:rPr>
        <w:t>- п</w:t>
      </w:r>
      <w:r w:rsidR="00932F8D" w:rsidRPr="00932F8D">
        <w:rPr>
          <w:b w:val="0"/>
          <w:color w:val="000000"/>
          <w:sz w:val="28"/>
          <w:szCs w:val="28"/>
          <w:shd w:val="clear" w:color="auto" w:fill="FFFFFF"/>
        </w:rPr>
        <w:t xml:space="preserve">озитивні </w:t>
      </w:r>
      <w:r w:rsidR="00932F8D">
        <w:rPr>
          <w:b w:val="0"/>
          <w:color w:val="000000"/>
          <w:sz w:val="28"/>
          <w:szCs w:val="28"/>
          <w:shd w:val="clear" w:color="auto" w:fill="FFFFFF"/>
        </w:rPr>
        <w:t xml:space="preserve"> </w:t>
      </w:r>
      <w:r w:rsidR="00932F8D" w:rsidRPr="00932F8D">
        <w:rPr>
          <w:b w:val="0"/>
          <w:color w:val="000000"/>
          <w:sz w:val="28"/>
          <w:szCs w:val="28"/>
          <w:shd w:val="clear" w:color="auto" w:fill="FFFFFF"/>
        </w:rPr>
        <w:t xml:space="preserve">мотиваційні </w:t>
      </w:r>
      <w:r w:rsidR="00932F8D">
        <w:rPr>
          <w:b w:val="0"/>
          <w:color w:val="000000"/>
          <w:sz w:val="28"/>
          <w:szCs w:val="28"/>
          <w:shd w:val="clear" w:color="auto" w:fill="FFFFFF"/>
        </w:rPr>
        <w:t xml:space="preserve"> </w:t>
      </w:r>
      <w:r w:rsidR="00932F8D" w:rsidRPr="00932F8D">
        <w:rPr>
          <w:b w:val="0"/>
          <w:color w:val="000000"/>
          <w:sz w:val="28"/>
          <w:szCs w:val="28"/>
          <w:shd w:val="clear" w:color="auto" w:fill="FFFFFF"/>
        </w:rPr>
        <w:t>зміни</w:t>
      </w:r>
      <w:r w:rsidR="00932F8D">
        <w:rPr>
          <w:b w:val="0"/>
          <w:color w:val="000000"/>
          <w:sz w:val="28"/>
          <w:szCs w:val="28"/>
          <w:shd w:val="clear" w:color="auto" w:fill="FFFFFF"/>
        </w:rPr>
        <w:t xml:space="preserve"> </w:t>
      </w:r>
      <w:r w:rsidR="00932F8D" w:rsidRPr="00932F8D">
        <w:rPr>
          <w:b w:val="0"/>
          <w:color w:val="000000"/>
          <w:sz w:val="28"/>
          <w:szCs w:val="28"/>
          <w:shd w:val="clear" w:color="auto" w:fill="FFFFFF"/>
        </w:rPr>
        <w:t xml:space="preserve"> до навчання у здобувачів освіти та до</w:t>
      </w:r>
      <w:r w:rsidR="00932F8D">
        <w:rPr>
          <w:b w:val="0"/>
          <w:color w:val="000000"/>
          <w:sz w:val="28"/>
          <w:szCs w:val="28"/>
          <w:shd w:val="clear" w:color="auto" w:fill="FFFFFF"/>
        </w:rPr>
        <w:t xml:space="preserve"> </w:t>
      </w:r>
      <w:r w:rsidR="00932F8D" w:rsidRPr="00932F8D">
        <w:rPr>
          <w:b w:val="0"/>
          <w:color w:val="000000"/>
          <w:sz w:val="28"/>
          <w:szCs w:val="28"/>
          <w:shd w:val="clear" w:color="auto" w:fill="FFFFFF"/>
        </w:rPr>
        <w:t xml:space="preserve"> викладання</w:t>
      </w:r>
      <w:r w:rsidR="00932F8D">
        <w:rPr>
          <w:b w:val="0"/>
          <w:color w:val="000000"/>
          <w:sz w:val="28"/>
          <w:szCs w:val="28"/>
          <w:shd w:val="clear" w:color="auto" w:fill="FFFFFF"/>
        </w:rPr>
        <w:t xml:space="preserve"> </w:t>
      </w:r>
      <w:r w:rsidR="00932F8D" w:rsidRPr="00932F8D">
        <w:rPr>
          <w:b w:val="0"/>
          <w:color w:val="000000"/>
          <w:sz w:val="28"/>
          <w:szCs w:val="28"/>
          <w:shd w:val="clear" w:color="auto" w:fill="FFFFFF"/>
        </w:rPr>
        <w:t xml:space="preserve"> у</w:t>
      </w:r>
      <w:r w:rsidR="00932F8D">
        <w:rPr>
          <w:b w:val="0"/>
          <w:color w:val="000000"/>
          <w:sz w:val="28"/>
          <w:szCs w:val="28"/>
          <w:shd w:val="clear" w:color="auto" w:fill="FFFFFF"/>
        </w:rPr>
        <w:t xml:space="preserve"> </w:t>
      </w:r>
      <w:r w:rsidR="00932F8D" w:rsidRPr="00932F8D">
        <w:rPr>
          <w:b w:val="0"/>
          <w:color w:val="000000"/>
          <w:sz w:val="28"/>
          <w:szCs w:val="28"/>
          <w:shd w:val="clear" w:color="auto" w:fill="FFFFFF"/>
        </w:rPr>
        <w:t xml:space="preserve"> педагогічних працівників. Піднесення престижності здобуття учнями гарної освіти та набуття високих морально - етичних якостей. </w:t>
      </w:r>
    </w:p>
    <w:p w:rsidR="0008682F" w:rsidRPr="001678F7" w:rsidRDefault="00E051F9" w:rsidP="00E051F9">
      <w:pPr>
        <w:pStyle w:val="2"/>
        <w:shd w:val="clear" w:color="auto" w:fill="FFFFFF"/>
        <w:spacing w:before="0" w:beforeAutospacing="0" w:after="204" w:afterAutospacing="0"/>
        <w:jc w:val="both"/>
        <w:rPr>
          <w:color w:val="188F3A"/>
          <w:sz w:val="28"/>
          <w:szCs w:val="28"/>
        </w:rPr>
      </w:pPr>
      <w:r>
        <w:rPr>
          <w:color w:val="333333"/>
          <w:sz w:val="28"/>
          <w:szCs w:val="28"/>
          <w:bdr w:val="none" w:sz="0" w:space="0" w:color="auto" w:frame="1"/>
        </w:rPr>
        <w:t xml:space="preserve">     Діяльність ліцею</w:t>
      </w:r>
      <w:r w:rsidR="0008682F" w:rsidRPr="00754E75">
        <w:rPr>
          <w:color w:val="333333"/>
          <w:sz w:val="28"/>
          <w:szCs w:val="28"/>
          <w:bdr w:val="none" w:sz="0" w:space="0" w:color="auto" w:frame="1"/>
        </w:rPr>
        <w:t> </w:t>
      </w:r>
      <w:r w:rsidR="0008682F" w:rsidRPr="001678F7">
        <w:rPr>
          <w:color w:val="333333"/>
          <w:sz w:val="28"/>
          <w:szCs w:val="28"/>
        </w:rPr>
        <w:t>базується на принципах незалежності від політичних, громадських і релігійних організацій та об'єднань та передбачає:</w:t>
      </w:r>
    </w:p>
    <w:p w:rsidR="0008682F" w:rsidRPr="00754E75" w:rsidRDefault="0008682F" w:rsidP="00754E75">
      <w:pPr>
        <w:numPr>
          <w:ilvl w:val="0"/>
          <w:numId w:val="2"/>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Дитиноцентризм в освітній діяльності, раціональність та доцільність у виборі форм і засобів освіти й виховання для задоволення духовних запитів дитини, її пізнавальних та інтелектуальних можливостей, інтересів.</w:t>
      </w:r>
    </w:p>
    <w:p w:rsidR="0008682F" w:rsidRPr="00754E75" w:rsidRDefault="0008682F" w:rsidP="00754E75">
      <w:pPr>
        <w:numPr>
          <w:ilvl w:val="0"/>
          <w:numId w:val="2"/>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lastRenderedPageBreak/>
        <w:t>Автономність закладу у вирішенні основних питань змісту його діяльності, розвитку різноманітних форм співпраці й партнерства, встановлення демократичних взаємовідносин між  учасниками освітнього процесу.</w:t>
      </w:r>
    </w:p>
    <w:p w:rsidR="0008682F" w:rsidRPr="00754E75" w:rsidRDefault="0008682F" w:rsidP="00754E75">
      <w:pPr>
        <w:numPr>
          <w:ilvl w:val="0"/>
          <w:numId w:val="2"/>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Науковість та ефективність освітнього процесу на основі сучасних педагогічних досягнень.</w:t>
      </w:r>
    </w:p>
    <w:p w:rsidR="0008682F" w:rsidRPr="00754E75" w:rsidRDefault="0008682F" w:rsidP="00754E75">
      <w:pPr>
        <w:numPr>
          <w:ilvl w:val="0"/>
          <w:numId w:val="2"/>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Гуманізм освітнього процесу.</w:t>
      </w:r>
    </w:p>
    <w:p w:rsidR="0008682F" w:rsidRPr="00754E75" w:rsidRDefault="0008682F" w:rsidP="00754E75">
      <w:pPr>
        <w:numPr>
          <w:ilvl w:val="0"/>
          <w:numId w:val="2"/>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Збереження, відновлення й розвиток української національної культурної спадщини та ознайомлення із культурною та духовною спадщиною народів Європи та світу через вивчення навчальних предметів та участь у міжнародних проєктах.</w:t>
      </w:r>
    </w:p>
    <w:p w:rsidR="0008682F" w:rsidRPr="00754E75" w:rsidRDefault="0008682F" w:rsidP="00754E75">
      <w:pPr>
        <w:numPr>
          <w:ilvl w:val="0"/>
          <w:numId w:val="2"/>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фізичного розвитку дитини на основі здоров’язбережувальних технологій освітнього процесу.</w:t>
      </w:r>
    </w:p>
    <w:p w:rsidR="0008682F" w:rsidRPr="00754E75" w:rsidRDefault="0008682F" w:rsidP="00754E75">
      <w:pPr>
        <w:numPr>
          <w:ilvl w:val="0"/>
          <w:numId w:val="2"/>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Впровадження інноваційних технологій в освітній процес. </w:t>
      </w:r>
    </w:p>
    <w:p w:rsidR="0008682F" w:rsidRPr="00754E75" w:rsidRDefault="0008682F" w:rsidP="00754E75">
      <w:pPr>
        <w:numPr>
          <w:ilvl w:val="0"/>
          <w:numId w:val="2"/>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Творчий пошук резервів і джерел вдосконалення роботи ліцею.</w:t>
      </w: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Pr="00202D01" w:rsidRDefault="0008682F" w:rsidP="00E051F9">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Мета стратегії розвитку закладу - </w:t>
      </w:r>
      <w:r w:rsidRPr="00754E75">
        <w:rPr>
          <w:rFonts w:ascii="Times New Roman" w:eastAsia="Times New Roman" w:hAnsi="Times New Roman" w:cs="Times New Roman"/>
          <w:color w:val="333333"/>
          <w:sz w:val="28"/>
          <w:szCs w:val="28"/>
          <w:lang w:eastAsia="uk-UA"/>
        </w:rPr>
        <w:t>визначити перспективи розвитку закладу, що забезпечить якісну сучасну освіту шляхом творчого навчання відповідно до суспільних потреб, зумовлених новітнім розвитком української держави.</w:t>
      </w:r>
    </w:p>
    <w:p w:rsidR="0008682F" w:rsidRPr="005B7E0B" w:rsidRDefault="0008682F" w:rsidP="00131D43">
      <w:pPr>
        <w:spacing w:after="0" w:line="240" w:lineRule="auto"/>
        <w:jc w:val="both"/>
        <w:textAlignment w:val="baseline"/>
        <w:rPr>
          <w:rFonts w:ascii="Times New Roman" w:eastAsia="Times New Roman" w:hAnsi="Times New Roman" w:cs="Times New Roman"/>
          <w:color w:val="FF0000"/>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Основними стратегічними завданнями </w:t>
      </w:r>
      <w:r w:rsidR="005B7E0B">
        <w:rPr>
          <w:rFonts w:ascii="Times New Roman" w:eastAsia="Times New Roman" w:hAnsi="Times New Roman" w:cs="Times New Roman"/>
          <w:color w:val="333333"/>
          <w:sz w:val="28"/>
          <w:szCs w:val="28"/>
          <w:lang w:eastAsia="uk-UA"/>
        </w:rPr>
        <w:t>розвитку закладу на 2022-2027</w:t>
      </w:r>
      <w:r w:rsidR="00E051F9">
        <w:rPr>
          <w:rFonts w:ascii="Times New Roman" w:eastAsia="Times New Roman" w:hAnsi="Times New Roman" w:cs="Times New Roman"/>
          <w:color w:val="333333"/>
          <w:sz w:val="28"/>
          <w:szCs w:val="28"/>
          <w:lang w:eastAsia="uk-UA"/>
        </w:rPr>
        <w:t xml:space="preserve">роки </w:t>
      </w:r>
      <w:r w:rsidRPr="00754E75">
        <w:rPr>
          <w:rFonts w:ascii="Times New Roman" w:eastAsia="Times New Roman" w:hAnsi="Times New Roman" w:cs="Times New Roman"/>
          <w:color w:val="333333"/>
          <w:sz w:val="28"/>
          <w:szCs w:val="28"/>
          <w:lang w:eastAsia="uk-UA"/>
        </w:rPr>
        <w:t>є</w:t>
      </w:r>
      <w:r w:rsidRPr="00754E75">
        <w:rPr>
          <w:rFonts w:ascii="Times New Roman" w:eastAsia="Times New Roman" w:hAnsi="Times New Roman" w:cs="Times New Roman"/>
          <w:b/>
          <w:bCs/>
          <w:color w:val="333333"/>
          <w:sz w:val="28"/>
          <w:szCs w:val="28"/>
          <w:bdr w:val="none" w:sz="0" w:space="0" w:color="auto" w:frame="1"/>
          <w:lang w:eastAsia="uk-UA"/>
        </w:rPr>
        <w:t>:</w:t>
      </w:r>
    </w:p>
    <w:p w:rsidR="0008682F" w:rsidRPr="00754E75" w:rsidRDefault="0008682F" w:rsidP="00754E75">
      <w:pPr>
        <w:numPr>
          <w:ilvl w:val="0"/>
          <w:numId w:val="3"/>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створення безпечного та комфортного освітнього середовища, вільного від усіх форм насильства та дискримінації в закладі;</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розбудова внутрішньої системи забезпечення якості освіти;</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поглиблення та урізноманітнення форм співпраці з закл</w:t>
      </w:r>
      <w:r w:rsidR="005B7E0B">
        <w:rPr>
          <w:rFonts w:ascii="Times New Roman" w:eastAsia="Times New Roman" w:hAnsi="Times New Roman" w:cs="Times New Roman"/>
          <w:color w:val="333333"/>
          <w:sz w:val="28"/>
          <w:szCs w:val="28"/>
          <w:lang w:eastAsia="uk-UA"/>
        </w:rPr>
        <w:t xml:space="preserve">адами вищої освіти </w:t>
      </w:r>
      <w:r w:rsidRPr="00754E75">
        <w:rPr>
          <w:rFonts w:ascii="Times New Roman" w:eastAsia="Times New Roman" w:hAnsi="Times New Roman" w:cs="Times New Roman"/>
          <w:color w:val="333333"/>
          <w:sz w:val="28"/>
          <w:szCs w:val="28"/>
          <w:lang w:eastAsia="uk-UA"/>
        </w:rPr>
        <w:t>з метою створення належних умов для організації підготовки учнів до профільної вищої освіти;</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удосконалення роботи предметних методоб’єднань педагогічних працівників;</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удосконалення роботи щодо створення умов для формування індивідуальних освітніх траєкторій учнів в умовах допрофільної та профільної освіти та в системі роботи з обдарованими учнями;</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рівного доступу молоді мікрорайону закладу до якісної профільної освіти; </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інтелектуальної творчої діяльності учнів, спрямованої на одержання нових знань та пошук шляхів їх застосування; </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розвитку інноваційних здібностей учнів профільної школи;</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гармонійного розвитку ліцеїстів шляхом співпраці учнів, батьків, учителів, громади, через відкриті стосунки, реалізацію інтересів дитини та свободу й творчість учителя;</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демократичних взаємовідносин в освітньому закладі;</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збереження фізичного та психічного здоров’я учнів, формування здорового способу життя;</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вдосконалення матеріально-технічної бази;</w:t>
      </w:r>
    </w:p>
    <w:p w:rsidR="0008682F" w:rsidRPr="00754E75" w:rsidRDefault="0008682F" w:rsidP="00754E75">
      <w:pPr>
        <w:numPr>
          <w:ilvl w:val="0"/>
          <w:numId w:val="5"/>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підготовка конкурентноспроможних випускників ліцею, інноваторів, патріотів, які володіють ключовими життєвими компетентностями, здатних до успішної самореалізації в  суспільстві.</w:t>
      </w: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Default="0008682F"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color w:val="333333"/>
          <w:sz w:val="28"/>
          <w:szCs w:val="28"/>
          <w:bdr w:val="none" w:sz="0" w:space="0" w:color="auto" w:frame="1"/>
          <w:lang w:eastAsia="uk-UA"/>
        </w:rPr>
        <w:t>2.</w:t>
      </w:r>
      <w:r w:rsidRPr="00754E75">
        <w:rPr>
          <w:rFonts w:ascii="Times New Roman" w:eastAsia="Times New Roman" w:hAnsi="Times New Roman" w:cs="Times New Roman"/>
          <w:color w:val="333333"/>
          <w:sz w:val="28"/>
          <w:szCs w:val="28"/>
          <w:lang w:eastAsia="uk-UA"/>
        </w:rPr>
        <w:t> </w:t>
      </w:r>
      <w:r w:rsidRPr="00754E75">
        <w:rPr>
          <w:rFonts w:ascii="Times New Roman" w:eastAsia="Times New Roman" w:hAnsi="Times New Roman" w:cs="Times New Roman"/>
          <w:b/>
          <w:bCs/>
          <w:color w:val="333333"/>
          <w:sz w:val="28"/>
          <w:szCs w:val="28"/>
          <w:bdr w:val="none" w:sz="0" w:space="0" w:color="auto" w:frame="1"/>
          <w:lang w:eastAsia="uk-UA"/>
        </w:rPr>
        <w:t>Нормативно-правова і організаційна основа Стратегії розвитку закладу</w:t>
      </w: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Pr="00754E75" w:rsidRDefault="00131D43"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numPr>
          <w:ilvl w:val="0"/>
          <w:numId w:val="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Конвенція ООН про права дитини.</w:t>
      </w:r>
    </w:p>
    <w:p w:rsidR="0008682F" w:rsidRPr="00754E75" w:rsidRDefault="0008682F" w:rsidP="00754E75">
      <w:pPr>
        <w:numPr>
          <w:ilvl w:val="0"/>
          <w:numId w:val="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Конституція України.</w:t>
      </w:r>
    </w:p>
    <w:p w:rsidR="0008682F" w:rsidRPr="00754E75" w:rsidRDefault="0008682F" w:rsidP="00754E75">
      <w:pPr>
        <w:numPr>
          <w:ilvl w:val="0"/>
          <w:numId w:val="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Закон України «Про освіту» (зі змінами).</w:t>
      </w:r>
    </w:p>
    <w:p w:rsidR="0008682F" w:rsidRPr="00754E75" w:rsidRDefault="0008682F" w:rsidP="00754E75">
      <w:pPr>
        <w:numPr>
          <w:ilvl w:val="0"/>
          <w:numId w:val="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Закон України «Про повну загальну середню освіту».</w:t>
      </w:r>
    </w:p>
    <w:p w:rsidR="0008682F" w:rsidRPr="00754E75" w:rsidRDefault="0008682F" w:rsidP="00754E75">
      <w:pPr>
        <w:numPr>
          <w:ilvl w:val="0"/>
          <w:numId w:val="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Закон України «Про сприяння соціальному становленню та розвитку молоді в Україні».</w:t>
      </w:r>
    </w:p>
    <w:p w:rsidR="0008682F" w:rsidRPr="00131D43" w:rsidRDefault="00A215D0" w:rsidP="00754E75">
      <w:pPr>
        <w:numPr>
          <w:ilvl w:val="0"/>
          <w:numId w:val="6"/>
        </w:numPr>
        <w:spacing w:after="0" w:line="240" w:lineRule="auto"/>
        <w:ind w:left="390"/>
        <w:jc w:val="both"/>
        <w:textAlignment w:val="baseline"/>
        <w:rPr>
          <w:rFonts w:ascii="Times New Roman" w:eastAsia="Times New Roman" w:hAnsi="Times New Roman" w:cs="Times New Roman"/>
          <w:sz w:val="28"/>
          <w:szCs w:val="28"/>
          <w:lang w:eastAsia="uk-UA"/>
        </w:rPr>
      </w:pPr>
      <w:hyperlink r:id="rId20" w:history="1">
        <w:r w:rsidR="0008682F" w:rsidRPr="00131D43">
          <w:rPr>
            <w:rFonts w:ascii="Times New Roman" w:eastAsia="Times New Roman" w:hAnsi="Times New Roman" w:cs="Times New Roman"/>
            <w:sz w:val="28"/>
            <w:szCs w:val="28"/>
            <w:u w:val="single"/>
            <w:bdr w:val="none" w:sz="0" w:space="0" w:color="auto" w:frame="1"/>
            <w:lang w:eastAsia="uk-UA"/>
          </w:rPr>
          <w:t>Указ Президента України від 18.05.2019 №286/2019 </w:t>
        </w:r>
      </w:hyperlink>
      <w:r w:rsidR="0008682F" w:rsidRPr="00131D43">
        <w:rPr>
          <w:rFonts w:ascii="Times New Roman" w:eastAsia="Times New Roman" w:hAnsi="Times New Roman" w:cs="Times New Roman"/>
          <w:sz w:val="28"/>
          <w:szCs w:val="28"/>
          <w:lang w:eastAsia="uk-UA"/>
        </w:rPr>
        <w:t>«Про Стратегію національно-патріотичного виховання».</w:t>
      </w:r>
    </w:p>
    <w:p w:rsidR="0008682F" w:rsidRPr="00754E75" w:rsidRDefault="0008682F" w:rsidP="00754E75">
      <w:pPr>
        <w:numPr>
          <w:ilvl w:val="0"/>
          <w:numId w:val="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Концепція реалізації державної політики в сфері реформування загальної середньої освіти  «Нова українська школа» на період до 2029 року.</w:t>
      </w:r>
    </w:p>
    <w:p w:rsidR="0008682F" w:rsidRPr="00754E75" w:rsidRDefault="0008682F" w:rsidP="00754E75">
      <w:pPr>
        <w:numPr>
          <w:ilvl w:val="0"/>
          <w:numId w:val="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xml:space="preserve">Концепція розвитку громадянської освіти в Україні, схвалена розпорядженням </w:t>
      </w:r>
      <w:r w:rsidR="00131D43">
        <w:rPr>
          <w:rFonts w:ascii="Times New Roman" w:eastAsia="Times New Roman" w:hAnsi="Times New Roman" w:cs="Times New Roman"/>
          <w:color w:val="333333"/>
          <w:sz w:val="28"/>
          <w:szCs w:val="28"/>
          <w:lang w:eastAsia="uk-UA"/>
        </w:rPr>
        <w:t xml:space="preserve"> </w:t>
      </w:r>
      <w:r w:rsidRPr="00754E75">
        <w:rPr>
          <w:rFonts w:ascii="Times New Roman" w:eastAsia="Times New Roman" w:hAnsi="Times New Roman" w:cs="Times New Roman"/>
          <w:color w:val="333333"/>
          <w:sz w:val="28"/>
          <w:szCs w:val="28"/>
          <w:lang w:eastAsia="uk-UA"/>
        </w:rPr>
        <w:t xml:space="preserve">Кабінету </w:t>
      </w:r>
      <w:r w:rsidR="00131D43">
        <w:rPr>
          <w:rFonts w:ascii="Times New Roman" w:eastAsia="Times New Roman" w:hAnsi="Times New Roman" w:cs="Times New Roman"/>
          <w:color w:val="333333"/>
          <w:sz w:val="28"/>
          <w:szCs w:val="28"/>
          <w:lang w:eastAsia="uk-UA"/>
        </w:rPr>
        <w:t xml:space="preserve"> </w:t>
      </w:r>
      <w:r w:rsidRPr="00754E75">
        <w:rPr>
          <w:rFonts w:ascii="Times New Roman" w:eastAsia="Times New Roman" w:hAnsi="Times New Roman" w:cs="Times New Roman"/>
          <w:color w:val="333333"/>
          <w:sz w:val="28"/>
          <w:szCs w:val="28"/>
          <w:lang w:eastAsia="uk-UA"/>
        </w:rPr>
        <w:t xml:space="preserve">Міністрів </w:t>
      </w:r>
      <w:r w:rsidR="00131D43">
        <w:rPr>
          <w:rFonts w:ascii="Times New Roman" w:eastAsia="Times New Roman" w:hAnsi="Times New Roman" w:cs="Times New Roman"/>
          <w:color w:val="333333"/>
          <w:sz w:val="28"/>
          <w:szCs w:val="28"/>
          <w:lang w:eastAsia="uk-UA"/>
        </w:rPr>
        <w:t xml:space="preserve"> </w:t>
      </w:r>
      <w:r w:rsidRPr="00754E75">
        <w:rPr>
          <w:rFonts w:ascii="Times New Roman" w:eastAsia="Times New Roman" w:hAnsi="Times New Roman" w:cs="Times New Roman"/>
          <w:color w:val="333333"/>
          <w:sz w:val="28"/>
          <w:szCs w:val="28"/>
          <w:lang w:eastAsia="uk-UA"/>
        </w:rPr>
        <w:t>України від 03.10.2018 року №  710-р.</w:t>
      </w:r>
    </w:p>
    <w:p w:rsidR="0008682F" w:rsidRPr="00754E75" w:rsidRDefault="0008682F" w:rsidP="00131D43">
      <w:pPr>
        <w:numPr>
          <w:ilvl w:val="0"/>
          <w:numId w:val="6"/>
        </w:numPr>
        <w:spacing w:after="0" w:line="240" w:lineRule="auto"/>
        <w:ind w:left="390"/>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Постанови  Кабінету Міністрів України</w:t>
      </w:r>
      <w:r w:rsidR="00131D43">
        <w:rPr>
          <w:rFonts w:ascii="Times New Roman" w:eastAsia="Times New Roman" w:hAnsi="Times New Roman" w:cs="Times New Roman"/>
          <w:color w:val="333333"/>
          <w:sz w:val="28"/>
          <w:szCs w:val="28"/>
          <w:lang w:eastAsia="uk-UA"/>
        </w:rPr>
        <w:t xml:space="preserve"> </w:t>
      </w:r>
      <w:r w:rsidRPr="00754E75">
        <w:rPr>
          <w:rFonts w:ascii="Times New Roman" w:eastAsia="Times New Roman" w:hAnsi="Times New Roman" w:cs="Times New Roman"/>
          <w:color w:val="333333"/>
          <w:sz w:val="28"/>
          <w:szCs w:val="28"/>
          <w:lang w:eastAsia="uk-UA"/>
        </w:rPr>
        <w:t xml:space="preserve"> від 21 лютого 2018 року № 87</w:t>
      </w:r>
      <w:r w:rsidR="00131D43">
        <w:rPr>
          <w:rFonts w:ascii="Times New Roman" w:eastAsia="Times New Roman" w:hAnsi="Times New Roman" w:cs="Times New Roman"/>
          <w:color w:val="333333"/>
          <w:sz w:val="28"/>
          <w:szCs w:val="28"/>
          <w:lang w:eastAsia="uk-UA"/>
        </w:rPr>
        <w:t xml:space="preserve"> </w:t>
      </w:r>
      <w:r w:rsidRPr="00754E75">
        <w:rPr>
          <w:rFonts w:ascii="Times New Roman" w:eastAsia="Times New Roman" w:hAnsi="Times New Roman" w:cs="Times New Roman"/>
          <w:color w:val="333333"/>
          <w:sz w:val="28"/>
          <w:szCs w:val="28"/>
          <w:lang w:eastAsia="uk-UA"/>
        </w:rPr>
        <w:t xml:space="preserve"> «Про затвердження </w:t>
      </w:r>
      <w:r w:rsidR="00131D43">
        <w:rPr>
          <w:rFonts w:ascii="Times New Roman" w:eastAsia="Times New Roman" w:hAnsi="Times New Roman" w:cs="Times New Roman"/>
          <w:color w:val="333333"/>
          <w:sz w:val="28"/>
          <w:szCs w:val="28"/>
          <w:lang w:eastAsia="uk-UA"/>
        </w:rPr>
        <w:t xml:space="preserve"> </w:t>
      </w:r>
      <w:r w:rsidRPr="00754E75">
        <w:rPr>
          <w:rFonts w:ascii="Times New Roman" w:eastAsia="Times New Roman" w:hAnsi="Times New Roman" w:cs="Times New Roman"/>
          <w:color w:val="333333"/>
          <w:sz w:val="28"/>
          <w:szCs w:val="28"/>
          <w:lang w:eastAsia="uk-UA"/>
        </w:rPr>
        <w:t>Державног</w:t>
      </w:r>
      <w:r w:rsidR="00131D43">
        <w:rPr>
          <w:rFonts w:ascii="Times New Roman" w:eastAsia="Times New Roman" w:hAnsi="Times New Roman" w:cs="Times New Roman"/>
          <w:color w:val="333333"/>
          <w:sz w:val="28"/>
          <w:szCs w:val="28"/>
          <w:lang w:eastAsia="uk-UA"/>
        </w:rPr>
        <w:t xml:space="preserve">о  стандарту  початкової  освіти» </w:t>
      </w:r>
      <w:r w:rsidRPr="00754E75">
        <w:rPr>
          <w:rFonts w:ascii="Times New Roman" w:eastAsia="Times New Roman" w:hAnsi="Times New Roman" w:cs="Times New Roman"/>
          <w:color w:val="333333"/>
          <w:sz w:val="28"/>
          <w:szCs w:val="28"/>
          <w:lang w:eastAsia="uk-UA"/>
        </w:rPr>
        <w:t xml:space="preserve"> та </w:t>
      </w:r>
      <w:r w:rsidR="00131D43">
        <w:rPr>
          <w:rFonts w:ascii="Times New Roman" w:eastAsia="Times New Roman" w:hAnsi="Times New Roman" w:cs="Times New Roman"/>
          <w:color w:val="333333"/>
          <w:sz w:val="28"/>
          <w:szCs w:val="28"/>
          <w:lang w:eastAsia="uk-UA"/>
        </w:rPr>
        <w:t xml:space="preserve">від 30 вересня 2020 року № </w:t>
      </w:r>
      <w:r w:rsidRPr="00754E75">
        <w:rPr>
          <w:rFonts w:ascii="Times New Roman" w:eastAsia="Times New Roman" w:hAnsi="Times New Roman" w:cs="Times New Roman"/>
          <w:color w:val="333333"/>
          <w:sz w:val="28"/>
          <w:szCs w:val="28"/>
          <w:lang w:eastAsia="uk-UA"/>
        </w:rPr>
        <w:t>898  «Про деякі питання державних станда</w:t>
      </w:r>
      <w:r w:rsidR="00131D43">
        <w:rPr>
          <w:rFonts w:ascii="Times New Roman" w:eastAsia="Times New Roman" w:hAnsi="Times New Roman" w:cs="Times New Roman"/>
          <w:color w:val="333333"/>
          <w:sz w:val="28"/>
          <w:szCs w:val="28"/>
          <w:lang w:eastAsia="uk-UA"/>
        </w:rPr>
        <w:t>ртів повної загальної середньої освіти»</w:t>
      </w:r>
      <w:r w:rsidRPr="00754E75">
        <w:rPr>
          <w:rFonts w:ascii="Times New Roman" w:eastAsia="Times New Roman" w:hAnsi="Times New Roman" w:cs="Times New Roman"/>
          <w:color w:val="333333"/>
          <w:sz w:val="28"/>
          <w:szCs w:val="28"/>
          <w:lang w:eastAsia="uk-UA"/>
        </w:rPr>
        <w:t>.</w:t>
      </w:r>
      <w:r w:rsidRPr="00754E75">
        <w:rPr>
          <w:rFonts w:ascii="Times New Roman" w:eastAsia="Times New Roman" w:hAnsi="Times New Roman" w:cs="Times New Roman"/>
          <w:color w:val="333333"/>
          <w:sz w:val="28"/>
          <w:szCs w:val="28"/>
          <w:lang w:eastAsia="uk-UA"/>
        </w:rPr>
        <w:b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02D01" w:rsidRDefault="00202D01"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02D01" w:rsidRDefault="00202D01"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02D01" w:rsidRDefault="00202D01"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lastRenderedPageBreak/>
        <w:t>3. Вступ</w:t>
      </w:r>
    </w:p>
    <w:p w:rsidR="0008682F" w:rsidRPr="00754E75" w:rsidRDefault="003B5D83" w:rsidP="003B5D83">
      <w:pPr>
        <w:spacing w:after="0" w:line="240" w:lineRule="auto"/>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      </w:t>
      </w:r>
      <w:r w:rsidR="0008682F" w:rsidRPr="00754E75">
        <w:rPr>
          <w:rFonts w:ascii="Times New Roman" w:eastAsia="Times New Roman" w:hAnsi="Times New Roman" w:cs="Times New Roman"/>
          <w:color w:val="333333"/>
          <w:sz w:val="28"/>
          <w:szCs w:val="28"/>
          <w:lang w:eastAsia="uk-UA"/>
        </w:rPr>
        <w:t>Он</w:t>
      </w:r>
      <w:r w:rsidR="00131D43">
        <w:rPr>
          <w:rFonts w:ascii="Times New Roman" w:eastAsia="Times New Roman" w:hAnsi="Times New Roman" w:cs="Times New Roman"/>
          <w:color w:val="333333"/>
          <w:sz w:val="28"/>
          <w:szCs w:val="28"/>
          <w:lang w:eastAsia="uk-UA"/>
        </w:rPr>
        <w:t xml:space="preserve">овлення Стратегії розвитку </w:t>
      </w:r>
      <w:r>
        <w:rPr>
          <w:rFonts w:ascii="Times New Roman" w:eastAsia="Times New Roman" w:hAnsi="Times New Roman" w:cs="Times New Roman"/>
          <w:color w:val="333333"/>
          <w:sz w:val="28"/>
          <w:szCs w:val="28"/>
          <w:lang w:eastAsia="uk-UA"/>
        </w:rPr>
        <w:t>«Дунаєвецького ліцею №2» Дунаєвец</w:t>
      </w:r>
      <w:r w:rsidR="0008682F" w:rsidRPr="00754E75">
        <w:rPr>
          <w:rFonts w:ascii="Times New Roman" w:eastAsia="Times New Roman" w:hAnsi="Times New Roman" w:cs="Times New Roman"/>
          <w:color w:val="333333"/>
          <w:sz w:val="28"/>
          <w:szCs w:val="28"/>
          <w:lang w:eastAsia="uk-UA"/>
        </w:rPr>
        <w:t xml:space="preserve">ької міської </w:t>
      </w:r>
      <w:r>
        <w:rPr>
          <w:rFonts w:ascii="Times New Roman" w:eastAsia="Times New Roman" w:hAnsi="Times New Roman" w:cs="Times New Roman"/>
          <w:color w:val="333333"/>
          <w:sz w:val="28"/>
          <w:szCs w:val="28"/>
          <w:lang w:eastAsia="uk-UA"/>
        </w:rPr>
        <w:t>ради Хмельницької області» на 2022-2027</w:t>
      </w:r>
      <w:r w:rsidR="0008682F" w:rsidRPr="00754E75">
        <w:rPr>
          <w:rFonts w:ascii="Times New Roman" w:eastAsia="Times New Roman" w:hAnsi="Times New Roman" w:cs="Times New Roman"/>
          <w:color w:val="333333"/>
          <w:sz w:val="28"/>
          <w:szCs w:val="28"/>
          <w:lang w:eastAsia="uk-UA"/>
        </w:rPr>
        <w:t xml:space="preserve"> роки зумовлено якісними змінами змісту освіти згідно з Законом України «Про освіту», Концепцією нової української школи, які полягають в приведення її у відповідність із європейськими стандартами, потребами сучасного життя, запитами суспільства щодо надання якісних освітніх послуг. Пріоритетними напрямами розвитку учнів закладу є формування в них сучасних освітніх компетенцій та високого рівня інформаційної культури якісну підготовку підростаючого покоління до життя в основі якого закладена повна академічна свобода.</w:t>
      </w:r>
    </w:p>
    <w:p w:rsidR="0008682F" w:rsidRPr="00754E75" w:rsidRDefault="003B5D83"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      </w:t>
      </w:r>
      <w:r w:rsidR="0008682F" w:rsidRPr="00754E75">
        <w:rPr>
          <w:rFonts w:ascii="Times New Roman" w:eastAsia="Times New Roman" w:hAnsi="Times New Roman" w:cs="Times New Roman"/>
          <w:color w:val="333333"/>
          <w:sz w:val="28"/>
          <w:szCs w:val="28"/>
          <w:lang w:eastAsia="uk-UA"/>
        </w:rPr>
        <w:t>В умовах перебудови освітньої системи України якість освіти визначається, перш за все, тими можливостями, які освітні заклади створюють для учнів, у тому числі і обдарованих. Особливої значущості набуває завдання пошуку ефективних способів навчання обдарованих дітей, створення умов для інтелектуального і особистісного зростання дітей і підлітків з ознаками загальної обдарованості у закладах загальної середньої освіти різних типів. Такі завдання вирішуються за рахунок внесення змін у зміст, методи і організацію навчання в рамках основної освіти для обдарованих дітей або за допомогою додаткової освіти. На перший план виходить необхідність реалізації потенційних можливостей школярів з урахуванням їхніх індивідуальних особливостей.</w:t>
      </w:r>
    </w:p>
    <w:p w:rsidR="0008682F" w:rsidRPr="00754E75" w:rsidRDefault="003B5D83"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      </w:t>
      </w:r>
      <w:r w:rsidR="0008682F" w:rsidRPr="00754E75">
        <w:rPr>
          <w:rFonts w:ascii="Times New Roman" w:eastAsia="Times New Roman" w:hAnsi="Times New Roman" w:cs="Times New Roman"/>
          <w:color w:val="333333"/>
          <w:sz w:val="28"/>
          <w:szCs w:val="28"/>
          <w:lang w:eastAsia="uk-UA"/>
        </w:rPr>
        <w:t>Стратегія розвитку закладу спрямована в площину цінностей особистісного розвитку, варіативності й відкритості освітньої системи закладу, зумовлює модернізацію чинників, які впливають на якість освітнього процесу, змісту освіти, форм і методів навчання й виховання, внутрішнього моніторингу якості знань здобувачів освіти та якості надання педагогами освітніх послуг, прийняття управлінських рішень. </w:t>
      </w:r>
    </w:p>
    <w:p w:rsidR="0008682F" w:rsidRPr="00754E75" w:rsidRDefault="003B5D83"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     </w:t>
      </w:r>
      <w:r w:rsidR="0008682F" w:rsidRPr="00754E75">
        <w:rPr>
          <w:rFonts w:ascii="Times New Roman" w:eastAsia="Times New Roman" w:hAnsi="Times New Roman" w:cs="Times New Roman"/>
          <w:color w:val="333333"/>
          <w:sz w:val="28"/>
          <w:szCs w:val="28"/>
          <w:lang w:eastAsia="uk-UA"/>
        </w:rPr>
        <w:t>Ключовими перевагами стратегії закладу є забезпечення нового змісту освіти (гуманізація, диференціація, інтеграція, науковість) через широке застосування новітніх інформаційних технологій та педагогіки плюралізму і партнерства; комплексний підхід до розбудови ліцею і розвитку учня; орієнтація на створення ситуації успіху та позитивний результат.</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ind w:left="266"/>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Default="0008682F"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color w:val="333333"/>
          <w:sz w:val="28"/>
          <w:szCs w:val="28"/>
          <w:bdr w:val="none" w:sz="0" w:space="0" w:color="auto" w:frame="1"/>
          <w:lang w:eastAsia="uk-UA"/>
        </w:rPr>
        <w:t>Стратегія розвитку закладу включає в себе такі складові:</w:t>
      </w:r>
    </w:p>
    <w:p w:rsidR="00B703DD" w:rsidRPr="00754E75" w:rsidRDefault="00B703DD"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numPr>
          <w:ilvl w:val="0"/>
          <w:numId w:val="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Освітнє середовище (створення комфортних умов для навчання та виховання здобувачів ос</w:t>
      </w:r>
      <w:r w:rsidR="00B703DD">
        <w:rPr>
          <w:rFonts w:ascii="Times New Roman" w:eastAsia="Times New Roman" w:hAnsi="Times New Roman" w:cs="Times New Roman"/>
          <w:color w:val="333333"/>
          <w:sz w:val="28"/>
          <w:szCs w:val="28"/>
          <w:lang w:eastAsia="uk-UA"/>
        </w:rPr>
        <w:t>віти, харчування, інформаційно-</w:t>
      </w:r>
      <w:r w:rsidRPr="00754E75">
        <w:rPr>
          <w:rFonts w:ascii="Times New Roman" w:eastAsia="Times New Roman" w:hAnsi="Times New Roman" w:cs="Times New Roman"/>
          <w:color w:val="333333"/>
          <w:sz w:val="28"/>
          <w:szCs w:val="28"/>
          <w:lang w:eastAsia="uk-UA"/>
        </w:rPr>
        <w:t>програмне забезпечення, протидія булінгу та насильству, психолого-педагогічна діяльність, збереження та зміцнення здоров’я учнів та вчителів; матеріально-технічне забезпечення).</w:t>
      </w:r>
    </w:p>
    <w:p w:rsidR="0008682F" w:rsidRPr="00754E75" w:rsidRDefault="0008682F" w:rsidP="00754E75">
      <w:pPr>
        <w:numPr>
          <w:ilvl w:val="0"/>
          <w:numId w:val="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Освітня діяльність та система оцінювання здобувачів освіти.</w:t>
      </w:r>
    </w:p>
    <w:p w:rsidR="0008682F" w:rsidRPr="00754E75" w:rsidRDefault="0008682F" w:rsidP="00754E75">
      <w:pPr>
        <w:numPr>
          <w:ilvl w:val="0"/>
          <w:numId w:val="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Педагогічна діяльність.</w:t>
      </w:r>
    </w:p>
    <w:p w:rsidR="0008682F" w:rsidRPr="00754E75" w:rsidRDefault="0008682F" w:rsidP="00754E75">
      <w:pPr>
        <w:numPr>
          <w:ilvl w:val="0"/>
          <w:numId w:val="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Управління закладом.</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lastRenderedPageBreak/>
        <w:t>4. Освітнє середовище</w:t>
      </w:r>
    </w:p>
    <w:p w:rsidR="005568F8" w:rsidRDefault="005568F8" w:rsidP="00754E75">
      <w:pPr>
        <w:spacing w:after="0" w:line="240" w:lineRule="auto"/>
        <w:ind w:left="263"/>
        <w:jc w:val="both"/>
        <w:textAlignment w:val="baseline"/>
        <w:rPr>
          <w:rFonts w:ascii="Times New Roman" w:eastAsia="Times New Roman" w:hAnsi="Times New Roman" w:cs="Times New Roman"/>
          <w:b/>
          <w:bCs/>
          <w:color w:val="333333"/>
          <w:sz w:val="28"/>
          <w:szCs w:val="28"/>
          <w:u w:val="single"/>
          <w:bdr w:val="none" w:sz="0" w:space="0" w:color="auto" w:frame="1"/>
          <w:lang w:eastAsia="uk-UA"/>
        </w:rPr>
      </w:pPr>
    </w:p>
    <w:p w:rsidR="0008682F" w:rsidRPr="00754E75" w:rsidRDefault="0008682F" w:rsidP="00754E75">
      <w:pPr>
        <w:spacing w:after="0" w:line="240" w:lineRule="auto"/>
        <w:ind w:left="263"/>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u w:val="single"/>
          <w:bdr w:val="none" w:sz="0" w:space="0" w:color="auto" w:frame="1"/>
          <w:lang w:eastAsia="uk-UA"/>
        </w:rPr>
        <w:t>Завдання:</w:t>
      </w:r>
    </w:p>
    <w:p w:rsidR="0008682F" w:rsidRPr="00754E75" w:rsidRDefault="0008682F" w:rsidP="00754E75">
      <w:pPr>
        <w:numPr>
          <w:ilvl w:val="0"/>
          <w:numId w:val="8"/>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Створення комфортних умов для навчання та виховання здобувачів освіти (приміщення та територія закладу, матеріально-технічна база, безпека життєдіяльності, психологічний комфорт).</w:t>
      </w:r>
    </w:p>
    <w:p w:rsidR="0008682F" w:rsidRPr="00754E75" w:rsidRDefault="0008682F" w:rsidP="00754E75">
      <w:pPr>
        <w:numPr>
          <w:ilvl w:val="0"/>
          <w:numId w:val="8"/>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повноцінного харчування учнів під час освітнього процесу.</w:t>
      </w:r>
    </w:p>
    <w:p w:rsidR="0008682F" w:rsidRPr="00754E75" w:rsidRDefault="0008682F" w:rsidP="00754E75">
      <w:pPr>
        <w:numPr>
          <w:ilvl w:val="0"/>
          <w:numId w:val="8"/>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Постійне вдосконалення інформаційно-програмного забезпечення навчального закладу.</w:t>
      </w:r>
    </w:p>
    <w:p w:rsidR="0008682F" w:rsidRPr="00754E75" w:rsidRDefault="0008682F" w:rsidP="00754E75">
      <w:pPr>
        <w:numPr>
          <w:ilvl w:val="0"/>
          <w:numId w:val="8"/>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Протидія булінгу та насильству.</w:t>
      </w:r>
    </w:p>
    <w:p w:rsidR="0008682F" w:rsidRPr="00754E75" w:rsidRDefault="0008682F" w:rsidP="00754E75">
      <w:pPr>
        <w:numPr>
          <w:ilvl w:val="0"/>
          <w:numId w:val="8"/>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Психолого-педагогічна діяльність.</w:t>
      </w:r>
    </w:p>
    <w:p w:rsidR="0008682F" w:rsidRPr="00754E75" w:rsidRDefault="0008682F" w:rsidP="00754E75">
      <w:pPr>
        <w:numPr>
          <w:ilvl w:val="0"/>
          <w:numId w:val="8"/>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Збереження та зміцнення здоров’я учнів та вчителів.</w:t>
      </w:r>
    </w:p>
    <w:p w:rsidR="00EB573A" w:rsidRPr="00E111F2" w:rsidRDefault="0008682F" w:rsidP="00E111F2">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color w:val="333333"/>
          <w:sz w:val="28"/>
          <w:szCs w:val="28"/>
          <w:lang w:eastAsia="uk-UA"/>
        </w:rPr>
        <w:t> </w:t>
      </w:r>
      <w:r w:rsidR="00EB573A" w:rsidRPr="00754E75">
        <w:rPr>
          <w:rFonts w:ascii="Times New Roman" w:eastAsia="Times New Roman" w:hAnsi="Times New Roman" w:cs="Times New Roman"/>
          <w:b/>
          <w:bCs/>
          <w:color w:val="333333"/>
          <w:sz w:val="28"/>
          <w:szCs w:val="28"/>
          <w:bdr w:val="none" w:sz="0" w:space="0" w:color="auto" w:frame="1"/>
          <w:lang w:eastAsia="uk-UA"/>
        </w:rPr>
        <w:t>Операційні цілі</w:t>
      </w:r>
    </w:p>
    <w:tbl>
      <w:tblPr>
        <w:tblStyle w:val="a9"/>
        <w:tblW w:w="10031" w:type="dxa"/>
        <w:tblLayout w:type="fixed"/>
        <w:tblLook w:val="04A0" w:firstRow="1" w:lastRow="0" w:firstColumn="1" w:lastColumn="0" w:noHBand="0" w:noVBand="1"/>
      </w:tblPr>
      <w:tblGrid>
        <w:gridCol w:w="568"/>
        <w:gridCol w:w="4785"/>
        <w:gridCol w:w="2693"/>
        <w:gridCol w:w="284"/>
        <w:gridCol w:w="1701"/>
      </w:tblGrid>
      <w:tr w:rsidR="00EB573A" w:rsidTr="009440A2">
        <w:tc>
          <w:tcPr>
            <w:tcW w:w="568" w:type="dxa"/>
          </w:tcPr>
          <w:p w:rsidR="00EB573A" w:rsidRDefault="00EB573A"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 з/п</w:t>
            </w:r>
          </w:p>
        </w:tc>
        <w:tc>
          <w:tcPr>
            <w:tcW w:w="4785" w:type="dxa"/>
          </w:tcPr>
          <w:p w:rsidR="00EB573A" w:rsidRDefault="00EB573A" w:rsidP="00CC043D">
            <w:pPr>
              <w:jc w:val="center"/>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Шляхи реалізації</w:t>
            </w:r>
          </w:p>
        </w:tc>
        <w:tc>
          <w:tcPr>
            <w:tcW w:w="2693" w:type="dxa"/>
          </w:tcPr>
          <w:p w:rsidR="00EB573A" w:rsidRDefault="00EB573A"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Термін виконання</w:t>
            </w:r>
          </w:p>
        </w:tc>
        <w:tc>
          <w:tcPr>
            <w:tcW w:w="1985" w:type="dxa"/>
            <w:gridSpan w:val="2"/>
          </w:tcPr>
          <w:p w:rsidR="00EB573A" w:rsidRDefault="00EB573A"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Відповідальні</w:t>
            </w:r>
          </w:p>
        </w:tc>
      </w:tr>
      <w:tr w:rsidR="00EB573A" w:rsidTr="00EB573A">
        <w:tc>
          <w:tcPr>
            <w:tcW w:w="10031" w:type="dxa"/>
            <w:gridSpan w:val="5"/>
            <w:vAlign w:val="bottom"/>
          </w:tcPr>
          <w:p w:rsidR="00EB573A" w:rsidRPr="00754E75" w:rsidRDefault="00EB573A" w:rsidP="00E111F2">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І</w:t>
            </w:r>
            <w:r w:rsidRPr="00754E75">
              <w:rPr>
                <w:rFonts w:ascii="Times New Roman" w:eastAsia="Times New Roman" w:hAnsi="Times New Roman" w:cs="Times New Roman"/>
                <w:sz w:val="28"/>
                <w:szCs w:val="28"/>
                <w:lang w:eastAsia="uk-UA"/>
              </w:rPr>
              <w:t>. </w:t>
            </w:r>
            <w:r w:rsidRPr="00754E75">
              <w:rPr>
                <w:rFonts w:ascii="Times New Roman" w:eastAsia="Times New Roman" w:hAnsi="Times New Roman" w:cs="Times New Roman"/>
                <w:b/>
                <w:bCs/>
                <w:sz w:val="28"/>
                <w:szCs w:val="28"/>
                <w:bdr w:val="none" w:sz="0" w:space="0" w:color="auto" w:frame="1"/>
                <w:lang w:eastAsia="uk-UA"/>
              </w:rPr>
              <w:t>Створення комфортних умов для навчання та виховання здобувачів освіти (приміщення та територія закладу, матеріально-технічна база, безпека життєдіяльності)</w:t>
            </w:r>
          </w:p>
        </w:tc>
      </w:tr>
      <w:tr w:rsidR="00EB573A" w:rsidTr="00B703DD">
        <w:trPr>
          <w:trHeight w:val="629"/>
        </w:trPr>
        <w:tc>
          <w:tcPr>
            <w:tcW w:w="568" w:type="dxa"/>
          </w:tcPr>
          <w:p w:rsidR="00EB573A" w:rsidRPr="00EB573A" w:rsidRDefault="00EB573A"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sidRPr="00EB573A">
              <w:rPr>
                <w:rFonts w:ascii="Times New Roman" w:eastAsia="Times New Roman" w:hAnsi="Times New Roman" w:cs="Times New Roman"/>
                <w:bCs/>
                <w:color w:val="333333"/>
                <w:sz w:val="28"/>
                <w:szCs w:val="28"/>
                <w:bdr w:val="none" w:sz="0" w:space="0" w:color="auto" w:frame="1"/>
                <w:lang w:eastAsia="uk-UA"/>
              </w:rPr>
              <w:t>1</w:t>
            </w:r>
          </w:p>
        </w:tc>
        <w:tc>
          <w:tcPr>
            <w:tcW w:w="4785" w:type="dxa"/>
          </w:tcPr>
          <w:p w:rsidR="00EB573A" w:rsidRDefault="00EB573A"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sz w:val="28"/>
                <w:szCs w:val="28"/>
                <w:lang w:eastAsia="uk-UA"/>
              </w:rPr>
              <w:t>Оновлення  зелених насаджень</w:t>
            </w:r>
          </w:p>
        </w:tc>
        <w:tc>
          <w:tcPr>
            <w:tcW w:w="2977" w:type="dxa"/>
            <w:gridSpan w:val="2"/>
          </w:tcPr>
          <w:p w:rsidR="00EB573A" w:rsidRDefault="00306410"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sz w:val="28"/>
                <w:szCs w:val="28"/>
                <w:lang w:eastAsia="uk-UA"/>
              </w:rPr>
              <w:t>вересень-жовтень 2023</w:t>
            </w:r>
          </w:p>
        </w:tc>
        <w:tc>
          <w:tcPr>
            <w:tcW w:w="1701" w:type="dxa"/>
          </w:tcPr>
          <w:p w:rsidR="00EB573A" w:rsidRPr="00754E75" w:rsidRDefault="00EB573A" w:rsidP="00EB573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EB573A" w:rsidRPr="00EB573A" w:rsidRDefault="00CC043D" w:rsidP="00754E75">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EB573A">
              <w:rPr>
                <w:rFonts w:ascii="Times New Roman" w:eastAsia="Times New Roman" w:hAnsi="Times New Roman" w:cs="Times New Roman"/>
                <w:sz w:val="28"/>
                <w:szCs w:val="28"/>
                <w:lang w:eastAsia="uk-UA"/>
              </w:rPr>
              <w:t>авгосп</w:t>
            </w:r>
          </w:p>
        </w:tc>
      </w:tr>
      <w:tr w:rsidR="00EB573A" w:rsidTr="00B703DD">
        <w:tc>
          <w:tcPr>
            <w:tcW w:w="568" w:type="dxa"/>
          </w:tcPr>
          <w:p w:rsidR="00EB573A" w:rsidRPr="00CC043D" w:rsidRDefault="00CC043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sidRPr="00CC043D">
              <w:rPr>
                <w:rFonts w:ascii="Times New Roman" w:eastAsia="Times New Roman" w:hAnsi="Times New Roman" w:cs="Times New Roman"/>
                <w:bCs/>
                <w:color w:val="333333"/>
                <w:sz w:val="28"/>
                <w:szCs w:val="28"/>
                <w:bdr w:val="none" w:sz="0" w:space="0" w:color="auto" w:frame="1"/>
                <w:lang w:eastAsia="uk-UA"/>
              </w:rPr>
              <w:t>2</w:t>
            </w:r>
          </w:p>
        </w:tc>
        <w:tc>
          <w:tcPr>
            <w:tcW w:w="4785" w:type="dxa"/>
          </w:tcPr>
          <w:p w:rsidR="00EB573A" w:rsidRPr="00CC043D" w:rsidRDefault="00EB573A" w:rsidP="00754E75">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Ремонт та о</w:t>
            </w:r>
            <w:r w:rsidRPr="00754E75">
              <w:rPr>
                <w:rFonts w:ascii="Times New Roman" w:eastAsia="Times New Roman" w:hAnsi="Times New Roman" w:cs="Times New Roman"/>
                <w:sz w:val="28"/>
                <w:szCs w:val="28"/>
                <w:lang w:eastAsia="uk-UA"/>
              </w:rPr>
              <w:t>бладнання кабінет</w:t>
            </w:r>
            <w:r>
              <w:rPr>
                <w:rFonts w:ascii="Times New Roman" w:eastAsia="Times New Roman" w:hAnsi="Times New Roman" w:cs="Times New Roman"/>
                <w:sz w:val="28"/>
                <w:szCs w:val="28"/>
                <w:lang w:eastAsia="uk-UA"/>
              </w:rPr>
              <w:t>у музики (фойє школи)</w:t>
            </w:r>
          </w:p>
        </w:tc>
        <w:tc>
          <w:tcPr>
            <w:tcW w:w="2977" w:type="dxa"/>
            <w:gridSpan w:val="2"/>
          </w:tcPr>
          <w:p w:rsidR="00EB573A" w:rsidRPr="00CC043D" w:rsidRDefault="00CC043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т</w:t>
            </w:r>
            <w:r w:rsidRPr="00CC043D">
              <w:rPr>
                <w:rFonts w:ascii="Times New Roman" w:eastAsia="Times New Roman" w:hAnsi="Times New Roman" w:cs="Times New Roman"/>
                <w:bCs/>
                <w:color w:val="333333"/>
                <w:sz w:val="28"/>
                <w:szCs w:val="28"/>
                <w:bdr w:val="none" w:sz="0" w:space="0" w:color="auto" w:frame="1"/>
                <w:lang w:eastAsia="uk-UA"/>
              </w:rPr>
              <w:t>равень-</w:t>
            </w:r>
            <w:r w:rsidR="00441513">
              <w:rPr>
                <w:rFonts w:ascii="Times New Roman" w:eastAsia="Times New Roman" w:hAnsi="Times New Roman" w:cs="Times New Roman"/>
                <w:bCs/>
                <w:color w:val="333333"/>
                <w:sz w:val="28"/>
                <w:szCs w:val="28"/>
                <w:bdr w:val="none" w:sz="0" w:space="0" w:color="auto" w:frame="1"/>
                <w:lang w:eastAsia="uk-UA"/>
              </w:rPr>
              <w:t>червень 2023</w:t>
            </w:r>
          </w:p>
        </w:tc>
        <w:tc>
          <w:tcPr>
            <w:tcW w:w="1701" w:type="dxa"/>
          </w:tcPr>
          <w:p w:rsidR="00CC043D" w:rsidRPr="00754E75" w:rsidRDefault="00CC043D" w:rsidP="00CC043D">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EB573A" w:rsidRDefault="00CC043D" w:rsidP="00CC043D">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sz w:val="28"/>
                <w:szCs w:val="28"/>
                <w:lang w:eastAsia="uk-UA"/>
              </w:rPr>
              <w:t>завгосп</w:t>
            </w:r>
          </w:p>
        </w:tc>
      </w:tr>
      <w:tr w:rsidR="00EB573A" w:rsidTr="00B703DD">
        <w:tc>
          <w:tcPr>
            <w:tcW w:w="568" w:type="dxa"/>
          </w:tcPr>
          <w:p w:rsidR="00EB573A" w:rsidRPr="00CC043D" w:rsidRDefault="00CC043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sidRPr="00CC043D">
              <w:rPr>
                <w:rFonts w:ascii="Times New Roman" w:eastAsia="Times New Roman" w:hAnsi="Times New Roman" w:cs="Times New Roman"/>
                <w:bCs/>
                <w:color w:val="333333"/>
                <w:sz w:val="28"/>
                <w:szCs w:val="28"/>
                <w:bdr w:val="none" w:sz="0" w:space="0" w:color="auto" w:frame="1"/>
                <w:lang w:eastAsia="uk-UA"/>
              </w:rPr>
              <w:t>3</w:t>
            </w:r>
          </w:p>
        </w:tc>
        <w:tc>
          <w:tcPr>
            <w:tcW w:w="4785" w:type="dxa"/>
          </w:tcPr>
          <w:p w:rsidR="00EB573A" w:rsidRPr="00B703DD" w:rsidRDefault="00CC043D" w:rsidP="00754E75">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Встановлення  </w:t>
            </w:r>
            <w:r w:rsidRPr="00754E75">
              <w:rPr>
                <w:rFonts w:ascii="Times New Roman" w:eastAsia="Times New Roman" w:hAnsi="Times New Roman" w:cs="Times New Roman"/>
                <w:sz w:val="28"/>
                <w:szCs w:val="28"/>
                <w:lang w:eastAsia="uk-UA"/>
              </w:rPr>
              <w:t xml:space="preserve">системи </w:t>
            </w:r>
            <w:r w:rsidR="00B703DD">
              <w:rPr>
                <w:rFonts w:ascii="Times New Roman" w:eastAsia="Times New Roman" w:hAnsi="Times New Roman" w:cs="Times New Roman"/>
                <w:sz w:val="28"/>
                <w:szCs w:val="28"/>
                <w:lang w:eastAsia="uk-UA"/>
              </w:rPr>
              <w:t>в</w:t>
            </w:r>
            <w:r w:rsidRPr="00754E75">
              <w:rPr>
                <w:rFonts w:ascii="Times New Roman" w:eastAsia="Times New Roman" w:hAnsi="Times New Roman" w:cs="Times New Roman"/>
                <w:sz w:val="28"/>
                <w:szCs w:val="28"/>
                <w:lang w:eastAsia="uk-UA"/>
              </w:rPr>
              <w:t>ідеонагляду</w:t>
            </w:r>
          </w:p>
        </w:tc>
        <w:tc>
          <w:tcPr>
            <w:tcW w:w="2977" w:type="dxa"/>
            <w:gridSpan w:val="2"/>
          </w:tcPr>
          <w:p w:rsidR="00EB573A" w:rsidRPr="00E111F2" w:rsidRDefault="00B703D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2023-2024 н.р.</w:t>
            </w:r>
          </w:p>
        </w:tc>
        <w:tc>
          <w:tcPr>
            <w:tcW w:w="1701" w:type="dxa"/>
          </w:tcPr>
          <w:p w:rsidR="00441513" w:rsidRPr="00754E75" w:rsidRDefault="00441513" w:rsidP="00441513">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EB573A" w:rsidRDefault="00441513" w:rsidP="00441513">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sz w:val="28"/>
                <w:szCs w:val="28"/>
                <w:lang w:eastAsia="uk-UA"/>
              </w:rPr>
              <w:t>завгосп</w:t>
            </w:r>
          </w:p>
        </w:tc>
      </w:tr>
      <w:tr w:rsidR="00EB573A" w:rsidTr="00B703DD">
        <w:tc>
          <w:tcPr>
            <w:tcW w:w="568" w:type="dxa"/>
          </w:tcPr>
          <w:p w:rsidR="00EB573A" w:rsidRPr="00CC043D" w:rsidRDefault="00CC043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sidRPr="00CC043D">
              <w:rPr>
                <w:rFonts w:ascii="Times New Roman" w:eastAsia="Times New Roman" w:hAnsi="Times New Roman" w:cs="Times New Roman"/>
                <w:bCs/>
                <w:color w:val="333333"/>
                <w:sz w:val="28"/>
                <w:szCs w:val="28"/>
                <w:bdr w:val="none" w:sz="0" w:space="0" w:color="auto" w:frame="1"/>
                <w:lang w:eastAsia="uk-UA"/>
              </w:rPr>
              <w:t>4</w:t>
            </w:r>
          </w:p>
        </w:tc>
        <w:tc>
          <w:tcPr>
            <w:tcW w:w="4785" w:type="dxa"/>
          </w:tcPr>
          <w:p w:rsidR="00702922" w:rsidRPr="00754E75" w:rsidRDefault="00702922" w:rsidP="00702922">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Заміна дверей І поверх </w:t>
            </w:r>
          </w:p>
          <w:p w:rsidR="00EB573A" w:rsidRDefault="00EB573A"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p>
        </w:tc>
        <w:tc>
          <w:tcPr>
            <w:tcW w:w="2977" w:type="dxa"/>
            <w:gridSpan w:val="2"/>
          </w:tcPr>
          <w:p w:rsidR="00EB573A" w:rsidRPr="00702922" w:rsidRDefault="0070292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ч</w:t>
            </w:r>
            <w:r w:rsidRPr="00702922">
              <w:rPr>
                <w:rFonts w:ascii="Times New Roman" w:eastAsia="Times New Roman" w:hAnsi="Times New Roman" w:cs="Times New Roman"/>
                <w:bCs/>
                <w:color w:val="333333"/>
                <w:sz w:val="28"/>
                <w:szCs w:val="28"/>
                <w:bdr w:val="none" w:sz="0" w:space="0" w:color="auto" w:frame="1"/>
                <w:lang w:eastAsia="uk-UA"/>
              </w:rPr>
              <w:t>ервень 2023</w:t>
            </w:r>
          </w:p>
        </w:tc>
        <w:tc>
          <w:tcPr>
            <w:tcW w:w="1701" w:type="dxa"/>
          </w:tcPr>
          <w:p w:rsidR="00702922" w:rsidRPr="00754E75" w:rsidRDefault="00702922" w:rsidP="00702922">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EB573A" w:rsidRDefault="00702922" w:rsidP="00702922">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sz w:val="28"/>
                <w:szCs w:val="28"/>
                <w:lang w:eastAsia="uk-UA"/>
              </w:rPr>
              <w:t>завгосп</w:t>
            </w:r>
          </w:p>
        </w:tc>
      </w:tr>
      <w:tr w:rsidR="00EB573A" w:rsidTr="00B703DD">
        <w:trPr>
          <w:trHeight w:val="641"/>
        </w:trPr>
        <w:tc>
          <w:tcPr>
            <w:tcW w:w="568" w:type="dxa"/>
          </w:tcPr>
          <w:p w:rsidR="00EB573A" w:rsidRPr="00CC043D" w:rsidRDefault="00CC043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sidRPr="00CC043D">
              <w:rPr>
                <w:rFonts w:ascii="Times New Roman" w:eastAsia="Times New Roman" w:hAnsi="Times New Roman" w:cs="Times New Roman"/>
                <w:bCs/>
                <w:color w:val="333333"/>
                <w:sz w:val="28"/>
                <w:szCs w:val="28"/>
                <w:bdr w:val="none" w:sz="0" w:space="0" w:color="auto" w:frame="1"/>
                <w:lang w:eastAsia="uk-UA"/>
              </w:rPr>
              <w:t>5</w:t>
            </w:r>
          </w:p>
        </w:tc>
        <w:tc>
          <w:tcPr>
            <w:tcW w:w="4785" w:type="dxa"/>
          </w:tcPr>
          <w:p w:rsidR="00EB573A" w:rsidRPr="00B703DD" w:rsidRDefault="00702922" w:rsidP="00754E75">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Ремонт спортивного майданчика зі штучним </w:t>
            </w:r>
            <w:r w:rsidR="00B703DD">
              <w:rPr>
                <w:rFonts w:ascii="Times New Roman" w:eastAsia="Times New Roman" w:hAnsi="Times New Roman" w:cs="Times New Roman"/>
                <w:sz w:val="28"/>
                <w:szCs w:val="28"/>
                <w:lang w:eastAsia="uk-UA"/>
              </w:rPr>
              <w:t>покриттям</w:t>
            </w:r>
          </w:p>
        </w:tc>
        <w:tc>
          <w:tcPr>
            <w:tcW w:w="2977" w:type="dxa"/>
            <w:gridSpan w:val="2"/>
          </w:tcPr>
          <w:p w:rsidR="00EB573A" w:rsidRPr="00702922" w:rsidRDefault="0070292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sidRPr="00702922">
              <w:rPr>
                <w:rFonts w:ascii="Times New Roman" w:eastAsia="Times New Roman" w:hAnsi="Times New Roman" w:cs="Times New Roman"/>
                <w:bCs/>
                <w:color w:val="333333"/>
                <w:sz w:val="28"/>
                <w:szCs w:val="28"/>
                <w:bdr w:val="none" w:sz="0" w:space="0" w:color="auto" w:frame="1"/>
                <w:lang w:eastAsia="uk-UA"/>
              </w:rPr>
              <w:t>червень 2023</w:t>
            </w:r>
          </w:p>
        </w:tc>
        <w:tc>
          <w:tcPr>
            <w:tcW w:w="1701" w:type="dxa"/>
          </w:tcPr>
          <w:p w:rsidR="00702922" w:rsidRPr="00754E75" w:rsidRDefault="00702922" w:rsidP="00702922">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EB573A" w:rsidRDefault="00702922" w:rsidP="00702922">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sz w:val="28"/>
                <w:szCs w:val="28"/>
                <w:lang w:eastAsia="uk-UA"/>
              </w:rPr>
              <w:t>завгосп</w:t>
            </w:r>
          </w:p>
        </w:tc>
      </w:tr>
      <w:tr w:rsidR="00702922" w:rsidTr="00B703DD">
        <w:tc>
          <w:tcPr>
            <w:tcW w:w="568" w:type="dxa"/>
          </w:tcPr>
          <w:p w:rsidR="00702922" w:rsidRPr="00CC043D" w:rsidRDefault="0070292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sidRPr="00CC043D">
              <w:rPr>
                <w:rFonts w:ascii="Times New Roman" w:eastAsia="Times New Roman" w:hAnsi="Times New Roman" w:cs="Times New Roman"/>
                <w:bCs/>
                <w:color w:val="333333"/>
                <w:sz w:val="28"/>
                <w:szCs w:val="28"/>
                <w:bdr w:val="none" w:sz="0" w:space="0" w:color="auto" w:frame="1"/>
                <w:lang w:eastAsia="uk-UA"/>
              </w:rPr>
              <w:t>6</w:t>
            </w:r>
          </w:p>
        </w:tc>
        <w:tc>
          <w:tcPr>
            <w:tcW w:w="4785" w:type="dxa"/>
            <w:vAlign w:val="bottom"/>
          </w:tcPr>
          <w:p w:rsidR="00702922" w:rsidRPr="00754E75" w:rsidRDefault="00702922" w:rsidP="00E111F2">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Оновлення матеріа</w:t>
            </w:r>
            <w:r w:rsidR="00B703DD">
              <w:rPr>
                <w:rFonts w:ascii="Times New Roman" w:eastAsia="Times New Roman" w:hAnsi="Times New Roman" w:cs="Times New Roman"/>
                <w:sz w:val="28"/>
                <w:szCs w:val="28"/>
                <w:lang w:eastAsia="uk-UA"/>
              </w:rPr>
              <w:t>льної бази навчальних кабінетів</w:t>
            </w:r>
          </w:p>
        </w:tc>
        <w:tc>
          <w:tcPr>
            <w:tcW w:w="2977" w:type="dxa"/>
            <w:gridSpan w:val="2"/>
          </w:tcPr>
          <w:p w:rsidR="00702922" w:rsidRPr="00702922" w:rsidRDefault="0070292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п</w:t>
            </w:r>
            <w:r w:rsidRPr="00702922">
              <w:rPr>
                <w:rFonts w:ascii="Times New Roman" w:eastAsia="Times New Roman" w:hAnsi="Times New Roman" w:cs="Times New Roman"/>
                <w:bCs/>
                <w:color w:val="333333"/>
                <w:sz w:val="28"/>
                <w:szCs w:val="28"/>
                <w:bdr w:val="none" w:sz="0" w:space="0" w:color="auto" w:frame="1"/>
                <w:lang w:eastAsia="uk-UA"/>
              </w:rPr>
              <w:t>ротягом року</w:t>
            </w:r>
          </w:p>
        </w:tc>
        <w:tc>
          <w:tcPr>
            <w:tcW w:w="1701" w:type="dxa"/>
          </w:tcPr>
          <w:p w:rsidR="00702922" w:rsidRPr="00754E75" w:rsidRDefault="00702922" w:rsidP="00702922">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702922" w:rsidRDefault="00702922" w:rsidP="00702922">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sz w:val="28"/>
                <w:szCs w:val="28"/>
                <w:lang w:eastAsia="uk-UA"/>
              </w:rPr>
              <w:t>завгосп</w:t>
            </w:r>
          </w:p>
        </w:tc>
      </w:tr>
      <w:tr w:rsidR="00702922" w:rsidTr="00B703DD">
        <w:tc>
          <w:tcPr>
            <w:tcW w:w="568" w:type="dxa"/>
          </w:tcPr>
          <w:p w:rsidR="00702922" w:rsidRPr="00CC043D" w:rsidRDefault="0070292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7</w:t>
            </w:r>
          </w:p>
        </w:tc>
        <w:tc>
          <w:tcPr>
            <w:tcW w:w="4785" w:type="dxa"/>
            <w:vAlign w:val="bottom"/>
          </w:tcPr>
          <w:p w:rsidR="00702922" w:rsidRPr="00754E75" w:rsidRDefault="00702922" w:rsidP="00E111F2">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Модернізація бібліотеки школи</w:t>
            </w:r>
          </w:p>
        </w:tc>
        <w:tc>
          <w:tcPr>
            <w:tcW w:w="2977" w:type="dxa"/>
            <w:gridSpan w:val="2"/>
          </w:tcPr>
          <w:p w:rsidR="00702922" w:rsidRDefault="0070292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 xml:space="preserve"> 2023</w:t>
            </w:r>
            <w:r w:rsidR="00B703DD">
              <w:rPr>
                <w:rFonts w:ascii="Times New Roman" w:eastAsia="Times New Roman" w:hAnsi="Times New Roman" w:cs="Times New Roman"/>
                <w:bCs/>
                <w:color w:val="333333"/>
                <w:sz w:val="28"/>
                <w:szCs w:val="28"/>
                <w:bdr w:val="none" w:sz="0" w:space="0" w:color="auto" w:frame="1"/>
                <w:lang w:eastAsia="uk-UA"/>
              </w:rPr>
              <w:t>-2024н.р.</w:t>
            </w:r>
          </w:p>
        </w:tc>
        <w:tc>
          <w:tcPr>
            <w:tcW w:w="1701" w:type="dxa"/>
          </w:tcPr>
          <w:p w:rsidR="00702922" w:rsidRPr="00754E75" w:rsidRDefault="00B703DD" w:rsidP="00702922">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Директор, бібліотекар</w:t>
            </w:r>
          </w:p>
        </w:tc>
      </w:tr>
      <w:tr w:rsidR="00702922" w:rsidTr="00B703DD">
        <w:tc>
          <w:tcPr>
            <w:tcW w:w="568" w:type="dxa"/>
          </w:tcPr>
          <w:p w:rsidR="00702922" w:rsidRPr="00CC043D" w:rsidRDefault="00E111F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8</w:t>
            </w:r>
          </w:p>
        </w:tc>
        <w:tc>
          <w:tcPr>
            <w:tcW w:w="4785" w:type="dxa"/>
            <w:vAlign w:val="bottom"/>
          </w:tcPr>
          <w:p w:rsidR="00702922" w:rsidRPr="00754E75" w:rsidRDefault="00E111F2" w:rsidP="00B703DD">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Ремонт подвір'я – території школи</w:t>
            </w:r>
          </w:p>
        </w:tc>
        <w:tc>
          <w:tcPr>
            <w:tcW w:w="2977" w:type="dxa"/>
            <w:gridSpan w:val="2"/>
          </w:tcPr>
          <w:p w:rsidR="00702922" w:rsidRDefault="00B703D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2024-2025н.р.</w:t>
            </w:r>
          </w:p>
        </w:tc>
        <w:tc>
          <w:tcPr>
            <w:tcW w:w="1701" w:type="dxa"/>
          </w:tcPr>
          <w:p w:rsidR="00E111F2" w:rsidRPr="00754E75" w:rsidRDefault="00E111F2" w:rsidP="00E111F2">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702922" w:rsidRPr="00754E75" w:rsidRDefault="00E111F2" w:rsidP="00E111F2">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044A29" w:rsidTr="00B703DD">
        <w:tc>
          <w:tcPr>
            <w:tcW w:w="568" w:type="dxa"/>
          </w:tcPr>
          <w:p w:rsidR="00044A29" w:rsidRDefault="00B703D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9</w:t>
            </w:r>
          </w:p>
        </w:tc>
        <w:tc>
          <w:tcPr>
            <w:tcW w:w="4785" w:type="dxa"/>
            <w:vAlign w:val="bottom"/>
          </w:tcPr>
          <w:p w:rsidR="00044A29" w:rsidRPr="00754E75" w:rsidRDefault="00044A2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Заміна аварійних та ураже</w:t>
            </w:r>
            <w:r w:rsidR="00B703DD">
              <w:rPr>
                <w:rFonts w:ascii="Times New Roman" w:eastAsia="Times New Roman" w:hAnsi="Times New Roman" w:cs="Times New Roman"/>
                <w:sz w:val="28"/>
                <w:szCs w:val="28"/>
                <w:lang w:eastAsia="uk-UA"/>
              </w:rPr>
              <w:t>них дерев молодими насадженнями</w:t>
            </w:r>
          </w:p>
        </w:tc>
        <w:tc>
          <w:tcPr>
            <w:tcW w:w="2977" w:type="dxa"/>
            <w:gridSpan w:val="2"/>
          </w:tcPr>
          <w:p w:rsidR="00044A29" w:rsidRDefault="00B703D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2024-2025н.р.</w:t>
            </w:r>
          </w:p>
        </w:tc>
        <w:tc>
          <w:tcPr>
            <w:tcW w:w="1701" w:type="dxa"/>
          </w:tcPr>
          <w:p w:rsidR="00D606F6" w:rsidRPr="00754E75" w:rsidRDefault="00D606F6" w:rsidP="00D606F6">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044A29" w:rsidRPr="00754E75" w:rsidRDefault="00D606F6" w:rsidP="00D606F6">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044A29" w:rsidTr="00B703DD">
        <w:tc>
          <w:tcPr>
            <w:tcW w:w="568" w:type="dxa"/>
          </w:tcPr>
          <w:p w:rsidR="00044A29" w:rsidRDefault="00B703D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10</w:t>
            </w:r>
          </w:p>
        </w:tc>
        <w:tc>
          <w:tcPr>
            <w:tcW w:w="4785" w:type="dxa"/>
            <w:vAlign w:val="bottom"/>
          </w:tcPr>
          <w:p w:rsidR="00044A29" w:rsidRPr="00754E75" w:rsidRDefault="00044A2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Заміна ламп</w:t>
            </w:r>
            <w:r w:rsidR="00B703DD">
              <w:rPr>
                <w:rFonts w:ascii="Times New Roman" w:eastAsia="Times New Roman" w:hAnsi="Times New Roman" w:cs="Times New Roman"/>
                <w:sz w:val="28"/>
                <w:szCs w:val="28"/>
                <w:lang w:eastAsia="uk-UA"/>
              </w:rPr>
              <w:t xml:space="preserve"> освітлення на енергозберігаючі</w:t>
            </w:r>
            <w:r w:rsidRPr="00754E75">
              <w:rPr>
                <w:rFonts w:ascii="Times New Roman" w:eastAsia="Times New Roman" w:hAnsi="Times New Roman" w:cs="Times New Roman"/>
                <w:sz w:val="28"/>
                <w:szCs w:val="28"/>
                <w:lang w:eastAsia="uk-UA"/>
              </w:rPr>
              <w:t> </w:t>
            </w:r>
          </w:p>
        </w:tc>
        <w:tc>
          <w:tcPr>
            <w:tcW w:w="2977" w:type="dxa"/>
            <w:gridSpan w:val="2"/>
          </w:tcPr>
          <w:p w:rsidR="00044A29" w:rsidRDefault="00B703D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2023-2024н.р.</w:t>
            </w:r>
          </w:p>
        </w:tc>
        <w:tc>
          <w:tcPr>
            <w:tcW w:w="1701" w:type="dxa"/>
          </w:tcPr>
          <w:p w:rsidR="00D606F6" w:rsidRPr="00754E75" w:rsidRDefault="00D606F6" w:rsidP="00D606F6">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044A29" w:rsidRPr="00754E75" w:rsidRDefault="00D606F6" w:rsidP="00D606F6">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044A29" w:rsidTr="00B703DD">
        <w:tc>
          <w:tcPr>
            <w:tcW w:w="568" w:type="dxa"/>
          </w:tcPr>
          <w:p w:rsidR="00044A29" w:rsidRDefault="00B703D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11</w:t>
            </w:r>
          </w:p>
        </w:tc>
        <w:tc>
          <w:tcPr>
            <w:tcW w:w="4785" w:type="dxa"/>
            <w:vAlign w:val="bottom"/>
          </w:tcPr>
          <w:p w:rsidR="00044A29" w:rsidRPr="00754E75" w:rsidRDefault="00044A29" w:rsidP="00044A29">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Оновлення зелених насаджень</w:t>
            </w:r>
          </w:p>
          <w:p w:rsidR="00044A29" w:rsidRPr="00754E75" w:rsidRDefault="00044A29" w:rsidP="007D576A">
            <w:pPr>
              <w:jc w:val="both"/>
              <w:textAlignment w:val="baseline"/>
              <w:rPr>
                <w:rFonts w:ascii="Times New Roman" w:eastAsia="Times New Roman" w:hAnsi="Times New Roman" w:cs="Times New Roman"/>
                <w:sz w:val="28"/>
                <w:szCs w:val="28"/>
                <w:lang w:eastAsia="uk-UA"/>
              </w:rPr>
            </w:pPr>
          </w:p>
        </w:tc>
        <w:tc>
          <w:tcPr>
            <w:tcW w:w="2977" w:type="dxa"/>
            <w:gridSpan w:val="2"/>
          </w:tcPr>
          <w:p w:rsidR="00044A29"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Щ</w:t>
            </w:r>
            <w:r w:rsidR="00B703DD">
              <w:rPr>
                <w:rFonts w:ascii="Times New Roman" w:eastAsia="Times New Roman" w:hAnsi="Times New Roman" w:cs="Times New Roman"/>
                <w:bCs/>
                <w:color w:val="333333"/>
                <w:sz w:val="28"/>
                <w:szCs w:val="28"/>
                <w:bdr w:val="none" w:sz="0" w:space="0" w:color="auto" w:frame="1"/>
                <w:lang w:eastAsia="uk-UA"/>
              </w:rPr>
              <w:t>орічно</w:t>
            </w:r>
          </w:p>
        </w:tc>
        <w:tc>
          <w:tcPr>
            <w:tcW w:w="1701" w:type="dxa"/>
          </w:tcPr>
          <w:p w:rsidR="00D606F6" w:rsidRPr="00754E75" w:rsidRDefault="00D606F6" w:rsidP="00D606F6">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044A29" w:rsidRPr="00754E75" w:rsidRDefault="00D606F6" w:rsidP="00D606F6">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044A29" w:rsidTr="00B703DD">
        <w:tc>
          <w:tcPr>
            <w:tcW w:w="568" w:type="dxa"/>
          </w:tcPr>
          <w:p w:rsidR="00044A29"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12</w:t>
            </w:r>
          </w:p>
        </w:tc>
        <w:tc>
          <w:tcPr>
            <w:tcW w:w="4785" w:type="dxa"/>
            <w:vAlign w:val="bottom"/>
          </w:tcPr>
          <w:p w:rsidR="00044A29" w:rsidRPr="00754E75" w:rsidRDefault="00044A29" w:rsidP="00044A29">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Ремонт паркану території</w:t>
            </w:r>
          </w:p>
          <w:p w:rsidR="00044A29" w:rsidRPr="00754E75" w:rsidRDefault="00044A29" w:rsidP="007D576A">
            <w:pPr>
              <w:jc w:val="both"/>
              <w:textAlignment w:val="baseline"/>
              <w:rPr>
                <w:rFonts w:ascii="Times New Roman" w:eastAsia="Times New Roman" w:hAnsi="Times New Roman" w:cs="Times New Roman"/>
                <w:sz w:val="28"/>
                <w:szCs w:val="28"/>
                <w:lang w:eastAsia="uk-UA"/>
              </w:rPr>
            </w:pPr>
          </w:p>
        </w:tc>
        <w:tc>
          <w:tcPr>
            <w:tcW w:w="2977" w:type="dxa"/>
            <w:gridSpan w:val="2"/>
          </w:tcPr>
          <w:p w:rsidR="00044A29"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Щорічно</w:t>
            </w:r>
          </w:p>
        </w:tc>
        <w:tc>
          <w:tcPr>
            <w:tcW w:w="1701" w:type="dxa"/>
          </w:tcPr>
          <w:p w:rsidR="00D606F6" w:rsidRPr="00754E75" w:rsidRDefault="00D606F6" w:rsidP="00D606F6">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044A29" w:rsidRPr="00754E75" w:rsidRDefault="00D606F6" w:rsidP="00D606F6">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044A29" w:rsidTr="00B703DD">
        <w:tc>
          <w:tcPr>
            <w:tcW w:w="568" w:type="dxa"/>
          </w:tcPr>
          <w:p w:rsidR="00044A29"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13</w:t>
            </w:r>
          </w:p>
        </w:tc>
        <w:tc>
          <w:tcPr>
            <w:tcW w:w="4785" w:type="dxa"/>
            <w:vAlign w:val="bottom"/>
          </w:tcPr>
          <w:p w:rsidR="00044A29" w:rsidRPr="00754E75" w:rsidRDefault="00044A29" w:rsidP="00044A29">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Утеплення приміщень освітнього закладу</w:t>
            </w:r>
          </w:p>
        </w:tc>
        <w:tc>
          <w:tcPr>
            <w:tcW w:w="2977" w:type="dxa"/>
            <w:gridSpan w:val="2"/>
          </w:tcPr>
          <w:p w:rsidR="00044A29"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2023-2024</w:t>
            </w:r>
          </w:p>
        </w:tc>
        <w:tc>
          <w:tcPr>
            <w:tcW w:w="1701" w:type="dxa"/>
          </w:tcPr>
          <w:p w:rsidR="004727AC" w:rsidRPr="00754E75" w:rsidRDefault="004727AC" w:rsidP="004727AC">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044A29" w:rsidRPr="00754E75" w:rsidRDefault="005568F8"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4727AC">
              <w:rPr>
                <w:rFonts w:ascii="Times New Roman" w:eastAsia="Times New Roman" w:hAnsi="Times New Roman" w:cs="Times New Roman"/>
                <w:sz w:val="28"/>
                <w:szCs w:val="28"/>
                <w:lang w:eastAsia="uk-UA"/>
              </w:rPr>
              <w:t>авгосп</w:t>
            </w:r>
          </w:p>
        </w:tc>
      </w:tr>
      <w:tr w:rsidR="00044A29" w:rsidTr="00B703DD">
        <w:tc>
          <w:tcPr>
            <w:tcW w:w="568" w:type="dxa"/>
          </w:tcPr>
          <w:p w:rsidR="00044A29"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lastRenderedPageBreak/>
              <w:t>14</w:t>
            </w:r>
          </w:p>
        </w:tc>
        <w:tc>
          <w:tcPr>
            <w:tcW w:w="4785" w:type="dxa"/>
            <w:vAlign w:val="bottom"/>
          </w:tcPr>
          <w:p w:rsidR="00044A29" w:rsidRPr="00754E75" w:rsidRDefault="00C2798F" w:rsidP="00C2798F">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w:t>
            </w:r>
            <w:r w:rsidR="005568F8">
              <w:rPr>
                <w:rFonts w:ascii="Times New Roman" w:eastAsia="Times New Roman" w:hAnsi="Times New Roman" w:cs="Times New Roman"/>
                <w:sz w:val="28"/>
                <w:szCs w:val="28"/>
                <w:lang w:eastAsia="uk-UA"/>
              </w:rPr>
              <w:t>творення комісії з ОП</w:t>
            </w:r>
            <w:r w:rsidRPr="00754E75">
              <w:rPr>
                <w:rFonts w:ascii="Times New Roman" w:eastAsia="Times New Roman" w:hAnsi="Times New Roman" w:cs="Times New Roman"/>
                <w:sz w:val="28"/>
                <w:szCs w:val="28"/>
                <w:lang w:eastAsia="uk-UA"/>
              </w:rPr>
              <w:t xml:space="preserve"> щодо пере</w:t>
            </w:r>
            <w:r w:rsidR="005568F8">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вірки готовності закладу до навчання та безпечних умов праці. Організаці</w:t>
            </w:r>
            <w:r w:rsidR="005568F8">
              <w:rPr>
                <w:rFonts w:ascii="Times New Roman" w:eastAsia="Times New Roman" w:hAnsi="Times New Roman" w:cs="Times New Roman"/>
                <w:sz w:val="28"/>
                <w:szCs w:val="28"/>
                <w:lang w:eastAsia="uk-UA"/>
              </w:rPr>
              <w:t xml:space="preserve">я роботи комісії для оформлення </w:t>
            </w:r>
            <w:r w:rsidRPr="00754E75">
              <w:rPr>
                <w:rFonts w:ascii="Times New Roman" w:eastAsia="Times New Roman" w:hAnsi="Times New Roman" w:cs="Times New Roman"/>
                <w:sz w:val="28"/>
                <w:szCs w:val="28"/>
                <w:lang w:eastAsia="uk-UA"/>
              </w:rPr>
              <w:t>актів-дозволів на експлуатацію кабінетів підвищеної не</w:t>
            </w:r>
            <w:r w:rsidR="005568F8">
              <w:rPr>
                <w:rFonts w:ascii="Times New Roman" w:eastAsia="Times New Roman" w:hAnsi="Times New Roman" w:cs="Times New Roman"/>
                <w:sz w:val="28"/>
                <w:szCs w:val="28"/>
                <w:lang w:eastAsia="uk-UA"/>
              </w:rPr>
              <w:t xml:space="preserve">безпеки, спортзалів, спортивних майданчиків, футбольно-го поля із штучним покриттям, трена-жерного </w:t>
            </w:r>
            <w:r w:rsidRPr="00754E75">
              <w:rPr>
                <w:rFonts w:ascii="Times New Roman" w:eastAsia="Times New Roman" w:hAnsi="Times New Roman" w:cs="Times New Roman"/>
                <w:sz w:val="28"/>
                <w:szCs w:val="28"/>
                <w:lang w:eastAsia="uk-UA"/>
              </w:rPr>
              <w:t>майданчика, майстерень та</w:t>
            </w:r>
            <w:r>
              <w:rPr>
                <w:rFonts w:ascii="Times New Roman" w:eastAsia="Times New Roman" w:hAnsi="Times New Roman" w:cs="Times New Roman"/>
                <w:sz w:val="28"/>
                <w:szCs w:val="28"/>
                <w:lang w:eastAsia="uk-UA"/>
              </w:rPr>
              <w:t xml:space="preserve"> контроль</w:t>
            </w:r>
            <w:r w:rsidR="009440A2">
              <w:rPr>
                <w:rFonts w:ascii="Times New Roman" w:eastAsia="Times New Roman" w:hAnsi="Times New Roman" w:cs="Times New Roman"/>
                <w:sz w:val="28"/>
                <w:szCs w:val="28"/>
                <w:lang w:eastAsia="uk-UA"/>
              </w:rPr>
              <w:t xml:space="preserve"> за їх діяльністю.</w:t>
            </w:r>
          </w:p>
        </w:tc>
        <w:tc>
          <w:tcPr>
            <w:tcW w:w="2977" w:type="dxa"/>
            <w:gridSpan w:val="2"/>
            <w:vAlign w:val="bottom"/>
          </w:tcPr>
          <w:p w:rsidR="00044A29" w:rsidRPr="00754E75" w:rsidRDefault="005568F8"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серпень, щорічно</w:t>
            </w:r>
          </w:p>
        </w:tc>
        <w:tc>
          <w:tcPr>
            <w:tcW w:w="1701" w:type="dxa"/>
          </w:tcPr>
          <w:p w:rsidR="004727AC" w:rsidRDefault="004727AC" w:rsidP="004727AC">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w:t>
            </w:r>
          </w:p>
          <w:p w:rsidR="00044A29"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727AC" w:rsidTr="00B703DD">
        <w:tc>
          <w:tcPr>
            <w:tcW w:w="568" w:type="dxa"/>
          </w:tcPr>
          <w:p w:rsidR="004727AC"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15</w:t>
            </w:r>
          </w:p>
        </w:tc>
        <w:tc>
          <w:tcPr>
            <w:tcW w:w="4785" w:type="dxa"/>
            <w:vAlign w:val="bottom"/>
          </w:tcPr>
          <w:p w:rsidR="004727AC" w:rsidRPr="00754E75" w:rsidRDefault="004727AC" w:rsidP="00044A29">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Документальне о</w:t>
            </w:r>
            <w:r w:rsidR="005568F8">
              <w:rPr>
                <w:rFonts w:ascii="Times New Roman" w:eastAsia="Times New Roman" w:hAnsi="Times New Roman" w:cs="Times New Roman"/>
                <w:sz w:val="28"/>
                <w:szCs w:val="28"/>
                <w:lang w:eastAsia="uk-UA"/>
              </w:rPr>
              <w:t>формлення роботи з ОП</w:t>
            </w:r>
            <w:r w:rsidRPr="00754E75">
              <w:rPr>
                <w:rFonts w:ascii="Times New Roman" w:eastAsia="Times New Roman" w:hAnsi="Times New Roman" w:cs="Times New Roman"/>
                <w:sz w:val="28"/>
                <w:szCs w:val="28"/>
                <w:lang w:eastAsia="uk-UA"/>
              </w:rPr>
              <w:t xml:space="preserve"> та безпеки життєдіяльності. Затвердження інструкцій з охорони праці та безпеки життєдіяльності.</w:t>
            </w:r>
          </w:p>
        </w:tc>
        <w:tc>
          <w:tcPr>
            <w:tcW w:w="2977" w:type="dxa"/>
            <w:gridSpan w:val="2"/>
          </w:tcPr>
          <w:p w:rsidR="004727AC"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вересень, щорічно</w:t>
            </w:r>
          </w:p>
        </w:tc>
        <w:tc>
          <w:tcPr>
            <w:tcW w:w="1701" w:type="dxa"/>
          </w:tcPr>
          <w:p w:rsidR="004727AC" w:rsidRPr="00754E75" w:rsidRDefault="004727A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w:t>
            </w:r>
          </w:p>
          <w:p w:rsidR="004727AC" w:rsidRPr="00754E75" w:rsidRDefault="004727A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727AC" w:rsidTr="00B703DD">
        <w:tc>
          <w:tcPr>
            <w:tcW w:w="568" w:type="dxa"/>
          </w:tcPr>
          <w:p w:rsidR="004727AC"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16</w:t>
            </w:r>
          </w:p>
        </w:tc>
        <w:tc>
          <w:tcPr>
            <w:tcW w:w="4785" w:type="dxa"/>
            <w:vAlign w:val="bottom"/>
          </w:tcPr>
          <w:p w:rsidR="004727AC" w:rsidRPr="00754E75" w:rsidRDefault="004727AC" w:rsidP="00044A29">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Перевірка куточків пожежної безпеки, планів евакуації, щитової. Перевірка засобів індивідуального захисту</w:t>
            </w:r>
            <w:r w:rsidR="005568F8">
              <w:rPr>
                <w:rFonts w:ascii="Times New Roman" w:eastAsia="Times New Roman" w:hAnsi="Times New Roman" w:cs="Times New Roman"/>
                <w:sz w:val="28"/>
                <w:szCs w:val="28"/>
                <w:lang w:eastAsia="uk-UA"/>
              </w:rPr>
              <w:t>.</w:t>
            </w:r>
          </w:p>
        </w:tc>
        <w:tc>
          <w:tcPr>
            <w:tcW w:w="2977" w:type="dxa"/>
            <w:gridSpan w:val="2"/>
          </w:tcPr>
          <w:p w:rsidR="004727AC"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серпень, щорічно</w:t>
            </w:r>
          </w:p>
        </w:tc>
        <w:tc>
          <w:tcPr>
            <w:tcW w:w="1701" w:type="dxa"/>
          </w:tcPr>
          <w:p w:rsidR="004727AC" w:rsidRPr="00754E75" w:rsidRDefault="004727A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w:t>
            </w:r>
          </w:p>
          <w:p w:rsidR="004727AC" w:rsidRPr="00754E75" w:rsidRDefault="004727A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727AC" w:rsidTr="00B703DD">
        <w:tc>
          <w:tcPr>
            <w:tcW w:w="568" w:type="dxa"/>
          </w:tcPr>
          <w:p w:rsidR="004727AC"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17</w:t>
            </w:r>
          </w:p>
        </w:tc>
        <w:tc>
          <w:tcPr>
            <w:tcW w:w="4785" w:type="dxa"/>
            <w:vAlign w:val="bottom"/>
          </w:tcPr>
          <w:p w:rsidR="004727AC" w:rsidRPr="00754E75" w:rsidRDefault="004727AC" w:rsidP="00C2798F">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Призначення відповідальних за організацію роботи з питань охорони праці та безпеки життєдіяльності під час освітнього процесу та в позаурочний час, за попередження дитячого травматизму,</w:t>
            </w:r>
            <w:r w:rsidR="009440A2">
              <w:rPr>
                <w:rFonts w:ascii="Times New Roman" w:eastAsia="Times New Roman" w:hAnsi="Times New Roman" w:cs="Times New Roman"/>
                <w:sz w:val="28"/>
                <w:szCs w:val="28"/>
                <w:lang w:eastAsia="uk-UA"/>
              </w:rPr>
              <w:t xml:space="preserve"> електрогоспо-</w:t>
            </w:r>
          </w:p>
          <w:p w:rsidR="004727AC" w:rsidRPr="00754E75" w:rsidRDefault="004727AC" w:rsidP="00C2798F">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дарство та пожежну безпеку.</w:t>
            </w:r>
          </w:p>
        </w:tc>
        <w:tc>
          <w:tcPr>
            <w:tcW w:w="2977" w:type="dxa"/>
            <w:gridSpan w:val="2"/>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серпень, щорічно</w:t>
            </w:r>
          </w:p>
        </w:tc>
        <w:tc>
          <w:tcPr>
            <w:tcW w:w="1701" w:type="dxa"/>
          </w:tcPr>
          <w:p w:rsidR="009440A2" w:rsidRDefault="009440A2"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Директор,</w:t>
            </w:r>
          </w:p>
          <w:p w:rsidR="004727AC" w:rsidRPr="00754E75" w:rsidRDefault="004727A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w:t>
            </w:r>
          </w:p>
          <w:p w:rsidR="004727AC" w:rsidRPr="00754E75" w:rsidRDefault="004727A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727AC" w:rsidTr="00B703DD">
        <w:tc>
          <w:tcPr>
            <w:tcW w:w="568" w:type="dxa"/>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18</w:t>
            </w:r>
          </w:p>
        </w:tc>
        <w:tc>
          <w:tcPr>
            <w:tcW w:w="4785" w:type="dxa"/>
            <w:vAlign w:val="bottom"/>
          </w:tcPr>
          <w:p w:rsidR="004727AC" w:rsidRPr="00754E75" w:rsidRDefault="004727AC"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всіх видів інструктажів з учасниками освітнього процесу та облікування їх у журналах реєстрації.</w:t>
            </w:r>
          </w:p>
        </w:tc>
        <w:tc>
          <w:tcPr>
            <w:tcW w:w="2977" w:type="dxa"/>
            <w:gridSpan w:val="2"/>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в</w:t>
            </w:r>
            <w:r w:rsidR="004727AC">
              <w:rPr>
                <w:rFonts w:ascii="Times New Roman" w:eastAsia="Times New Roman" w:hAnsi="Times New Roman" w:cs="Times New Roman"/>
                <w:bCs/>
                <w:color w:val="333333"/>
                <w:sz w:val="28"/>
                <w:szCs w:val="28"/>
                <w:bdr w:val="none" w:sz="0" w:space="0" w:color="auto" w:frame="1"/>
                <w:lang w:eastAsia="uk-UA"/>
              </w:rPr>
              <w:t>ересень, щорічно</w:t>
            </w:r>
          </w:p>
        </w:tc>
        <w:tc>
          <w:tcPr>
            <w:tcW w:w="1701" w:type="dxa"/>
          </w:tcPr>
          <w:p w:rsidR="004727AC" w:rsidRPr="00754E75" w:rsidRDefault="004727A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 класні керівники</w:t>
            </w:r>
          </w:p>
        </w:tc>
      </w:tr>
      <w:tr w:rsidR="004727AC" w:rsidTr="00B703DD">
        <w:tc>
          <w:tcPr>
            <w:tcW w:w="568" w:type="dxa"/>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19</w:t>
            </w:r>
          </w:p>
        </w:tc>
        <w:tc>
          <w:tcPr>
            <w:tcW w:w="4785" w:type="dxa"/>
            <w:vAlign w:val="bottom"/>
          </w:tcPr>
          <w:p w:rsidR="004727AC" w:rsidRPr="00754E75" w:rsidRDefault="004727A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Pr="00754E75">
              <w:rPr>
                <w:rFonts w:ascii="Times New Roman" w:eastAsia="Times New Roman" w:hAnsi="Times New Roman" w:cs="Times New Roman"/>
                <w:sz w:val="28"/>
                <w:szCs w:val="28"/>
                <w:lang w:eastAsia="uk-UA"/>
              </w:rPr>
              <w:t>роведення навчання з охорони праці для працівників закладу освіти </w:t>
            </w:r>
          </w:p>
        </w:tc>
        <w:tc>
          <w:tcPr>
            <w:tcW w:w="2977" w:type="dxa"/>
            <w:gridSpan w:val="2"/>
          </w:tcPr>
          <w:p w:rsidR="004727AC" w:rsidRDefault="004727A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жовтень 2023</w:t>
            </w:r>
          </w:p>
        </w:tc>
        <w:tc>
          <w:tcPr>
            <w:tcW w:w="1701" w:type="dxa"/>
          </w:tcPr>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w:t>
            </w:r>
          </w:p>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727AC" w:rsidTr="00B703DD">
        <w:tc>
          <w:tcPr>
            <w:tcW w:w="568" w:type="dxa"/>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20</w:t>
            </w:r>
          </w:p>
        </w:tc>
        <w:tc>
          <w:tcPr>
            <w:tcW w:w="4785" w:type="dxa"/>
            <w:vAlign w:val="bottom"/>
          </w:tcPr>
          <w:p w:rsidR="004727AC" w:rsidRPr="00754E75" w:rsidRDefault="004727AC"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Систематичне проведення навчання здобувачів освіти правилам безпеки життєдіяльності під час Тижнів знань з безпеки життєдіяльності, прове</w:t>
            </w:r>
            <w:r w:rsidR="009440A2">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дення занять з предмету «Основи здоров'я», бесід класних керівників на виховних годинах.</w:t>
            </w:r>
          </w:p>
        </w:tc>
        <w:tc>
          <w:tcPr>
            <w:tcW w:w="2977" w:type="dxa"/>
            <w:gridSpan w:val="2"/>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п</w:t>
            </w:r>
            <w:r w:rsidR="004727AC">
              <w:rPr>
                <w:rFonts w:ascii="Times New Roman" w:eastAsia="Times New Roman" w:hAnsi="Times New Roman" w:cs="Times New Roman"/>
                <w:bCs/>
                <w:color w:val="333333"/>
                <w:sz w:val="28"/>
                <w:szCs w:val="28"/>
                <w:bdr w:val="none" w:sz="0" w:space="0" w:color="auto" w:frame="1"/>
                <w:lang w:eastAsia="uk-UA"/>
              </w:rPr>
              <w:t>ротягом року</w:t>
            </w:r>
          </w:p>
        </w:tc>
        <w:tc>
          <w:tcPr>
            <w:tcW w:w="1701" w:type="dxa"/>
          </w:tcPr>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 класні керівники</w:t>
            </w:r>
          </w:p>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727AC" w:rsidTr="00B703DD">
        <w:tc>
          <w:tcPr>
            <w:tcW w:w="568" w:type="dxa"/>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21</w:t>
            </w:r>
          </w:p>
        </w:tc>
        <w:tc>
          <w:tcPr>
            <w:tcW w:w="4785" w:type="dxa"/>
            <w:vAlign w:val="bottom"/>
          </w:tcPr>
          <w:p w:rsidR="004727AC" w:rsidRPr="00754E75" w:rsidRDefault="004727AC" w:rsidP="00D606F6">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Розроблення та доведення до відома здобувачів освіти, педагогів алгоритм дій при виникненні нещасного випадку.</w:t>
            </w:r>
          </w:p>
          <w:p w:rsidR="004727AC" w:rsidRPr="00754E75" w:rsidRDefault="004727AC" w:rsidP="007D576A">
            <w:pPr>
              <w:jc w:val="both"/>
              <w:textAlignment w:val="baseline"/>
              <w:rPr>
                <w:rFonts w:ascii="Times New Roman" w:eastAsia="Times New Roman" w:hAnsi="Times New Roman" w:cs="Times New Roman"/>
                <w:sz w:val="28"/>
                <w:szCs w:val="28"/>
                <w:lang w:eastAsia="uk-UA"/>
              </w:rPr>
            </w:pPr>
          </w:p>
        </w:tc>
        <w:tc>
          <w:tcPr>
            <w:tcW w:w="2977" w:type="dxa"/>
            <w:gridSpan w:val="2"/>
          </w:tcPr>
          <w:p w:rsidR="004727AC" w:rsidRDefault="00306410"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В</w:t>
            </w:r>
            <w:r w:rsidR="004727AC">
              <w:rPr>
                <w:rFonts w:ascii="Times New Roman" w:eastAsia="Times New Roman" w:hAnsi="Times New Roman" w:cs="Times New Roman"/>
                <w:bCs/>
                <w:color w:val="333333"/>
                <w:sz w:val="28"/>
                <w:szCs w:val="28"/>
                <w:bdr w:val="none" w:sz="0" w:space="0" w:color="auto" w:frame="1"/>
                <w:lang w:eastAsia="uk-UA"/>
              </w:rPr>
              <w:t>ересень</w:t>
            </w:r>
          </w:p>
        </w:tc>
        <w:tc>
          <w:tcPr>
            <w:tcW w:w="1701" w:type="dxa"/>
          </w:tcPr>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w:t>
            </w:r>
          </w:p>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727AC" w:rsidTr="00B703DD">
        <w:tc>
          <w:tcPr>
            <w:tcW w:w="568" w:type="dxa"/>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lastRenderedPageBreak/>
              <w:t>22</w:t>
            </w:r>
          </w:p>
        </w:tc>
        <w:tc>
          <w:tcPr>
            <w:tcW w:w="4785" w:type="dxa"/>
            <w:vAlign w:val="bottom"/>
          </w:tcPr>
          <w:p w:rsidR="004727AC" w:rsidRPr="00754E75" w:rsidRDefault="004727AC" w:rsidP="00D606F6">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просвітницької роботи із здобувачами освіти щодо дотримання правил безпеки життєдіяльності та поведінки в надзвичайних ситуаціях. Розміщення інформації на сайті школи .</w:t>
            </w:r>
          </w:p>
        </w:tc>
        <w:tc>
          <w:tcPr>
            <w:tcW w:w="2977" w:type="dxa"/>
            <w:gridSpan w:val="2"/>
          </w:tcPr>
          <w:p w:rsidR="004727AC" w:rsidRDefault="004727A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протягом року, перед канікулами</w:t>
            </w:r>
          </w:p>
        </w:tc>
        <w:tc>
          <w:tcPr>
            <w:tcW w:w="1701" w:type="dxa"/>
          </w:tcPr>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 класні керівники</w:t>
            </w:r>
          </w:p>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727AC" w:rsidTr="00B703DD">
        <w:tc>
          <w:tcPr>
            <w:tcW w:w="568" w:type="dxa"/>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23</w:t>
            </w:r>
          </w:p>
        </w:tc>
        <w:tc>
          <w:tcPr>
            <w:tcW w:w="4785" w:type="dxa"/>
            <w:vAlign w:val="bottom"/>
          </w:tcPr>
          <w:p w:rsidR="004727AC" w:rsidRPr="00754E75" w:rsidRDefault="004727AC"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Підтримувати зв'язок з батьками з питань профілактики побутового та вуличного травматизму (на сайті закладу).</w:t>
            </w:r>
          </w:p>
        </w:tc>
        <w:tc>
          <w:tcPr>
            <w:tcW w:w="2977" w:type="dxa"/>
            <w:gridSpan w:val="2"/>
          </w:tcPr>
          <w:p w:rsidR="004727AC" w:rsidRDefault="004727A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протягом року</w:t>
            </w:r>
          </w:p>
        </w:tc>
        <w:tc>
          <w:tcPr>
            <w:tcW w:w="1701" w:type="dxa"/>
          </w:tcPr>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 класні керівники</w:t>
            </w:r>
          </w:p>
        </w:tc>
      </w:tr>
      <w:tr w:rsidR="004727AC" w:rsidTr="00B703DD">
        <w:tc>
          <w:tcPr>
            <w:tcW w:w="568" w:type="dxa"/>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24</w:t>
            </w:r>
          </w:p>
        </w:tc>
        <w:tc>
          <w:tcPr>
            <w:tcW w:w="4785" w:type="dxa"/>
            <w:vAlign w:val="bottom"/>
          </w:tcPr>
          <w:p w:rsidR="004727AC" w:rsidRPr="00754E75" w:rsidRDefault="004727AC"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Розробити актуальні заходи щодо організації безпечних та нешкідливих умов праці</w:t>
            </w:r>
          </w:p>
        </w:tc>
        <w:tc>
          <w:tcPr>
            <w:tcW w:w="2977" w:type="dxa"/>
            <w:gridSpan w:val="2"/>
            <w:vAlign w:val="bottom"/>
          </w:tcPr>
          <w:p w:rsidR="004727AC" w:rsidRPr="00754E75" w:rsidRDefault="009440A2"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л</w:t>
            </w:r>
            <w:r w:rsidR="004727AC" w:rsidRPr="00754E75">
              <w:rPr>
                <w:rFonts w:ascii="Times New Roman" w:eastAsia="Times New Roman" w:hAnsi="Times New Roman" w:cs="Times New Roman"/>
                <w:sz w:val="28"/>
                <w:szCs w:val="28"/>
                <w:lang w:eastAsia="uk-UA"/>
              </w:rPr>
              <w:t>ютий</w:t>
            </w:r>
            <w:r>
              <w:rPr>
                <w:rFonts w:ascii="Times New Roman" w:eastAsia="Times New Roman" w:hAnsi="Times New Roman" w:cs="Times New Roman"/>
                <w:sz w:val="28"/>
                <w:szCs w:val="28"/>
                <w:lang w:eastAsia="uk-UA"/>
              </w:rPr>
              <w:t>, щорічно</w:t>
            </w:r>
          </w:p>
        </w:tc>
        <w:tc>
          <w:tcPr>
            <w:tcW w:w="1701" w:type="dxa"/>
            <w:vAlign w:val="bottom"/>
          </w:tcPr>
          <w:p w:rsidR="004727AC" w:rsidRPr="00754E75" w:rsidRDefault="004727A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Pr="00754E75">
              <w:rPr>
                <w:rFonts w:ascii="Times New Roman" w:eastAsia="Times New Roman" w:hAnsi="Times New Roman" w:cs="Times New Roman"/>
                <w:sz w:val="28"/>
                <w:szCs w:val="28"/>
                <w:lang w:eastAsia="uk-UA"/>
              </w:rPr>
              <w:t>аступник директора з НВР</w:t>
            </w:r>
          </w:p>
        </w:tc>
      </w:tr>
      <w:tr w:rsidR="004F1B17" w:rsidTr="00B703DD">
        <w:tc>
          <w:tcPr>
            <w:tcW w:w="568" w:type="dxa"/>
          </w:tcPr>
          <w:p w:rsidR="004F1B17"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25</w:t>
            </w:r>
          </w:p>
        </w:tc>
        <w:tc>
          <w:tcPr>
            <w:tcW w:w="4785" w:type="dxa"/>
            <w:vAlign w:val="bottom"/>
          </w:tcPr>
          <w:p w:rsidR="004F1B17" w:rsidRPr="00754E75"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Питання охорони праці, безпеки життєдіяльн</w:t>
            </w:r>
            <w:r>
              <w:rPr>
                <w:rFonts w:ascii="Times New Roman" w:eastAsia="Times New Roman" w:hAnsi="Times New Roman" w:cs="Times New Roman"/>
                <w:sz w:val="28"/>
                <w:szCs w:val="28"/>
                <w:lang w:eastAsia="uk-UA"/>
              </w:rPr>
              <w:t xml:space="preserve">ості </w:t>
            </w:r>
            <w:r w:rsidRPr="00754E75">
              <w:rPr>
                <w:rFonts w:ascii="Times New Roman" w:eastAsia="Times New Roman" w:hAnsi="Times New Roman" w:cs="Times New Roman"/>
                <w:sz w:val="28"/>
                <w:szCs w:val="28"/>
                <w:lang w:eastAsia="uk-UA"/>
              </w:rPr>
              <w:t>учнів обговорю</w:t>
            </w:r>
            <w:r>
              <w:rPr>
                <w:rFonts w:ascii="Times New Roman" w:eastAsia="Times New Roman" w:hAnsi="Times New Roman" w:cs="Times New Roman"/>
                <w:sz w:val="28"/>
                <w:szCs w:val="28"/>
                <w:lang w:eastAsia="uk-UA"/>
              </w:rPr>
              <w:t>вати на засіданнях педрад,</w:t>
            </w:r>
            <w:r w:rsidR="009440A2">
              <w:rPr>
                <w:rFonts w:ascii="Times New Roman" w:eastAsia="Times New Roman" w:hAnsi="Times New Roman" w:cs="Times New Roman"/>
                <w:sz w:val="28"/>
                <w:szCs w:val="28"/>
                <w:lang w:eastAsia="uk-UA"/>
              </w:rPr>
              <w:t xml:space="preserve"> </w:t>
            </w:r>
            <w:r w:rsidRPr="00754E75">
              <w:rPr>
                <w:rFonts w:ascii="Times New Roman" w:eastAsia="Times New Roman" w:hAnsi="Times New Roman" w:cs="Times New Roman"/>
                <w:sz w:val="28"/>
                <w:szCs w:val="28"/>
                <w:lang w:eastAsia="uk-UA"/>
              </w:rPr>
              <w:t>нарадах при директорові, батьківських зборах, інструктивно-методичних нарадах.</w:t>
            </w:r>
          </w:p>
        </w:tc>
        <w:tc>
          <w:tcPr>
            <w:tcW w:w="2977" w:type="dxa"/>
            <w:gridSpan w:val="2"/>
            <w:vAlign w:val="bottom"/>
          </w:tcPr>
          <w:p w:rsidR="004F1B17" w:rsidRPr="00754E75"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квітень,</w:t>
            </w:r>
          </w:p>
          <w:p w:rsidR="004F1B17" w:rsidRPr="00754E75"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p w:rsidR="004F1B17" w:rsidRPr="00754E75"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протягом року</w:t>
            </w:r>
          </w:p>
        </w:tc>
        <w:tc>
          <w:tcPr>
            <w:tcW w:w="1701" w:type="dxa"/>
            <w:vAlign w:val="bottom"/>
          </w:tcPr>
          <w:p w:rsidR="004F1B17" w:rsidRPr="00754E75" w:rsidRDefault="004F1B1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Pr="00754E75">
              <w:rPr>
                <w:rFonts w:ascii="Times New Roman" w:eastAsia="Times New Roman" w:hAnsi="Times New Roman" w:cs="Times New Roman"/>
                <w:sz w:val="28"/>
                <w:szCs w:val="28"/>
                <w:lang w:eastAsia="uk-UA"/>
              </w:rPr>
              <w:t>аступник директора з НВР</w:t>
            </w:r>
          </w:p>
        </w:tc>
      </w:tr>
      <w:tr w:rsidR="004F1B17" w:rsidTr="00B703DD">
        <w:tc>
          <w:tcPr>
            <w:tcW w:w="568" w:type="dxa"/>
          </w:tcPr>
          <w:p w:rsidR="004F1B17"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26</w:t>
            </w:r>
          </w:p>
        </w:tc>
        <w:tc>
          <w:tcPr>
            <w:tcW w:w="4785" w:type="dxa"/>
            <w:vAlign w:val="bottom"/>
          </w:tcPr>
          <w:p w:rsidR="004F1B17" w:rsidRPr="00754E75" w:rsidRDefault="004F1B17" w:rsidP="004F1B17">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Поєднувати роботу з охорони життя та здоров'я із проведенням занять з цивільного захисту та надзвичайних ситуацій, відпрацюванням елементів евакуації учнів зі школи. </w:t>
            </w:r>
          </w:p>
        </w:tc>
        <w:tc>
          <w:tcPr>
            <w:tcW w:w="2977" w:type="dxa"/>
            <w:gridSpan w:val="2"/>
            <w:vAlign w:val="bottom"/>
          </w:tcPr>
          <w:p w:rsidR="004F1B17" w:rsidRPr="00754E75" w:rsidRDefault="00AE6B3C" w:rsidP="004F1B17">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w:t>
            </w:r>
            <w:r w:rsidR="004F1B17" w:rsidRPr="00754E75">
              <w:rPr>
                <w:rFonts w:ascii="Times New Roman" w:eastAsia="Times New Roman" w:hAnsi="Times New Roman" w:cs="Times New Roman"/>
                <w:sz w:val="28"/>
                <w:szCs w:val="28"/>
                <w:lang w:eastAsia="uk-UA"/>
              </w:rPr>
              <w:t>вітень</w:t>
            </w:r>
          </w:p>
        </w:tc>
        <w:tc>
          <w:tcPr>
            <w:tcW w:w="1701" w:type="dxa"/>
            <w:vAlign w:val="bottom"/>
          </w:tcPr>
          <w:p w:rsidR="004F1B17" w:rsidRPr="00754E75" w:rsidRDefault="004F1B17" w:rsidP="004F1B17">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F1B17" w:rsidTr="00B703DD">
        <w:tc>
          <w:tcPr>
            <w:tcW w:w="568" w:type="dxa"/>
          </w:tcPr>
          <w:p w:rsidR="004F1B17"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27</w:t>
            </w:r>
          </w:p>
        </w:tc>
        <w:tc>
          <w:tcPr>
            <w:tcW w:w="4785" w:type="dxa"/>
            <w:vAlign w:val="bottom"/>
          </w:tcPr>
          <w:p w:rsidR="005B0B36"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 здійснювати контроль за системою забезпечення нормального функціонування будівлі школи. Під</w:t>
            </w:r>
            <w:r w:rsidR="005B0B36">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тримувати належний санітарно-гігі</w:t>
            </w:r>
            <w:r w:rsidR="005B0B36">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єнічний стан. Забе</w:t>
            </w:r>
            <w:r>
              <w:rPr>
                <w:rFonts w:ascii="Times New Roman" w:eastAsia="Times New Roman" w:hAnsi="Times New Roman" w:cs="Times New Roman"/>
                <w:sz w:val="28"/>
                <w:szCs w:val="28"/>
                <w:lang w:eastAsia="uk-UA"/>
              </w:rPr>
              <w:t>зпечувати техніч</w:t>
            </w:r>
            <w:r w:rsidR="005B0B36">
              <w:rPr>
                <w:rFonts w:ascii="Times New Roman" w:eastAsia="Times New Roman" w:hAnsi="Times New Roman" w:cs="Times New Roman"/>
                <w:sz w:val="28"/>
                <w:szCs w:val="28"/>
                <w:lang w:eastAsia="uk-UA"/>
              </w:rPr>
              <w:t xml:space="preserve">-них </w:t>
            </w:r>
            <w:r>
              <w:rPr>
                <w:rFonts w:ascii="Times New Roman" w:eastAsia="Times New Roman" w:hAnsi="Times New Roman" w:cs="Times New Roman"/>
                <w:sz w:val="28"/>
                <w:szCs w:val="28"/>
                <w:lang w:eastAsia="uk-UA"/>
              </w:rPr>
              <w:t xml:space="preserve">працівників </w:t>
            </w:r>
            <w:r w:rsidRPr="00754E75">
              <w:rPr>
                <w:rFonts w:ascii="Times New Roman" w:eastAsia="Times New Roman" w:hAnsi="Times New Roman" w:cs="Times New Roman"/>
                <w:sz w:val="28"/>
                <w:szCs w:val="28"/>
                <w:lang w:eastAsia="uk-UA"/>
              </w:rPr>
              <w:t>необхідними </w:t>
            </w:r>
            <w:r w:rsidR="005B0B36">
              <w:rPr>
                <w:rFonts w:ascii="Times New Roman" w:eastAsia="Times New Roman" w:hAnsi="Times New Roman" w:cs="Times New Roman"/>
                <w:sz w:val="28"/>
                <w:szCs w:val="28"/>
                <w:lang w:eastAsia="uk-UA"/>
              </w:rPr>
              <w:t xml:space="preserve">миючи- </w:t>
            </w:r>
          </w:p>
          <w:p w:rsidR="004F1B17" w:rsidRPr="00754E75"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ми засобами та засобами гігієни.</w:t>
            </w:r>
          </w:p>
        </w:tc>
        <w:tc>
          <w:tcPr>
            <w:tcW w:w="2977" w:type="dxa"/>
            <w:gridSpan w:val="2"/>
            <w:vAlign w:val="bottom"/>
          </w:tcPr>
          <w:p w:rsidR="004F1B17" w:rsidRPr="00754E75"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протягом поточного року</w:t>
            </w:r>
          </w:p>
        </w:tc>
        <w:tc>
          <w:tcPr>
            <w:tcW w:w="1701" w:type="dxa"/>
            <w:vAlign w:val="bottom"/>
          </w:tcPr>
          <w:p w:rsidR="004F1B17" w:rsidRPr="00754E75" w:rsidRDefault="004F1B1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F1B17" w:rsidTr="00B703DD">
        <w:tc>
          <w:tcPr>
            <w:tcW w:w="568" w:type="dxa"/>
          </w:tcPr>
          <w:p w:rsidR="004F1B17"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28</w:t>
            </w:r>
          </w:p>
        </w:tc>
        <w:tc>
          <w:tcPr>
            <w:tcW w:w="4785" w:type="dxa"/>
            <w:vAlign w:val="bottom"/>
          </w:tcPr>
          <w:p w:rsidR="004F1B17" w:rsidRPr="00754E75"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Організувати роботу щодо підготовки школи до осінньо-зимового періоду</w:t>
            </w:r>
          </w:p>
        </w:tc>
        <w:tc>
          <w:tcPr>
            <w:tcW w:w="2977" w:type="dxa"/>
            <w:gridSpan w:val="2"/>
            <w:vAlign w:val="bottom"/>
          </w:tcPr>
          <w:p w:rsidR="004F1B17" w:rsidRPr="00754E75" w:rsidRDefault="00306410"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Ж</w:t>
            </w:r>
            <w:r w:rsidR="004F1B17" w:rsidRPr="00754E75">
              <w:rPr>
                <w:rFonts w:ascii="Times New Roman" w:eastAsia="Times New Roman" w:hAnsi="Times New Roman" w:cs="Times New Roman"/>
                <w:sz w:val="28"/>
                <w:szCs w:val="28"/>
                <w:lang w:eastAsia="uk-UA"/>
              </w:rPr>
              <w:t>овтень</w:t>
            </w:r>
          </w:p>
        </w:tc>
        <w:tc>
          <w:tcPr>
            <w:tcW w:w="1701" w:type="dxa"/>
            <w:vAlign w:val="bottom"/>
          </w:tcPr>
          <w:p w:rsidR="004F1B17" w:rsidRPr="00754E75" w:rsidRDefault="004F1B1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F1B17" w:rsidTr="00B703DD">
        <w:tc>
          <w:tcPr>
            <w:tcW w:w="568" w:type="dxa"/>
          </w:tcPr>
          <w:p w:rsidR="004F1B17"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29</w:t>
            </w:r>
          </w:p>
        </w:tc>
        <w:tc>
          <w:tcPr>
            <w:tcW w:w="4785" w:type="dxa"/>
            <w:vAlign w:val="bottom"/>
          </w:tcPr>
          <w:p w:rsidR="004F1B17" w:rsidRPr="00754E75"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Скласти графік чергування адміністрації закладу та педагогів, в обов'язки яких входять підтримка дисципліни на перервах та запобігання травмуванню учнів.</w:t>
            </w:r>
          </w:p>
        </w:tc>
        <w:tc>
          <w:tcPr>
            <w:tcW w:w="2977" w:type="dxa"/>
            <w:gridSpan w:val="2"/>
            <w:vAlign w:val="bottom"/>
          </w:tcPr>
          <w:p w:rsidR="004F1B17" w:rsidRPr="00754E75" w:rsidRDefault="00306410"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w:t>
            </w:r>
            <w:r w:rsidR="004F1B17" w:rsidRPr="00754E75">
              <w:rPr>
                <w:rFonts w:ascii="Times New Roman" w:eastAsia="Times New Roman" w:hAnsi="Times New Roman" w:cs="Times New Roman"/>
                <w:sz w:val="28"/>
                <w:szCs w:val="28"/>
                <w:lang w:eastAsia="uk-UA"/>
              </w:rPr>
              <w:t>ересень</w:t>
            </w:r>
          </w:p>
        </w:tc>
        <w:tc>
          <w:tcPr>
            <w:tcW w:w="1701" w:type="dxa"/>
            <w:vAlign w:val="bottom"/>
          </w:tcPr>
          <w:p w:rsidR="004F1B17" w:rsidRPr="00754E75"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НВР</w:t>
            </w:r>
          </w:p>
        </w:tc>
      </w:tr>
      <w:tr w:rsidR="00B15999" w:rsidTr="005B0B36">
        <w:trPr>
          <w:trHeight w:val="2339"/>
        </w:trPr>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30</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Проводити</w:t>
            </w:r>
            <w:r>
              <w:rPr>
                <w:rFonts w:ascii="Times New Roman" w:eastAsia="Times New Roman" w:hAnsi="Times New Roman" w:cs="Times New Roman"/>
                <w:sz w:val="28"/>
                <w:szCs w:val="28"/>
                <w:lang w:eastAsia="uk-UA"/>
              </w:rPr>
              <w:t xml:space="preserve"> роз'яснювальну  </w:t>
            </w:r>
            <w:r w:rsidRPr="00754E75">
              <w:rPr>
                <w:rFonts w:ascii="Times New Roman" w:eastAsia="Times New Roman" w:hAnsi="Times New Roman" w:cs="Times New Roman"/>
                <w:sz w:val="28"/>
                <w:szCs w:val="28"/>
                <w:lang w:eastAsia="uk-UA"/>
              </w:rPr>
              <w:t>роботу із учасниками освітнього процесу щодо індивідуальних засобів профілак</w:t>
            </w:r>
            <w:r>
              <w:rPr>
                <w:rFonts w:ascii="Times New Roman" w:eastAsia="Times New Roman" w:hAnsi="Times New Roman" w:cs="Times New Roman"/>
                <w:sz w:val="28"/>
                <w:szCs w:val="28"/>
                <w:lang w:eastAsia="uk-UA"/>
              </w:rPr>
              <w:t xml:space="preserve">тики та реагування на виявлення </w:t>
            </w:r>
            <w:r w:rsidRPr="00754E75">
              <w:rPr>
                <w:rFonts w:ascii="Times New Roman" w:eastAsia="Times New Roman" w:hAnsi="Times New Roman" w:cs="Times New Roman"/>
                <w:sz w:val="28"/>
                <w:szCs w:val="28"/>
                <w:lang w:eastAsia="uk-UA"/>
              </w:rPr>
              <w:t>симптомів коронавірус</w:t>
            </w:r>
            <w:r>
              <w:rPr>
                <w:rFonts w:ascii="Times New Roman" w:eastAsia="Times New Roman" w:hAnsi="Times New Roman" w:cs="Times New Roman"/>
                <w:sz w:val="28"/>
                <w:szCs w:val="28"/>
                <w:lang w:eastAsia="uk-UA"/>
              </w:rPr>
              <w:t xml:space="preserve">ної </w:t>
            </w:r>
            <w:r w:rsidRPr="00754E75">
              <w:rPr>
                <w:rFonts w:ascii="Times New Roman" w:eastAsia="Times New Roman" w:hAnsi="Times New Roman" w:cs="Times New Roman"/>
                <w:sz w:val="28"/>
                <w:szCs w:val="28"/>
                <w:lang w:eastAsia="uk-UA"/>
              </w:rPr>
              <w:t>хвороби COVID-19, інфекційних та неінфекційних захворювань.</w:t>
            </w:r>
          </w:p>
          <w:p w:rsidR="00B15999" w:rsidRPr="00754E75" w:rsidRDefault="00B15999"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p>
        </w:tc>
        <w:tc>
          <w:tcPr>
            <w:tcW w:w="2977" w:type="dxa"/>
            <w:gridSpan w:val="2"/>
            <w:vAlign w:val="bottom"/>
          </w:tcPr>
          <w:p w:rsidR="00B15999" w:rsidRPr="00754E75" w:rsidRDefault="005B0B36"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w:t>
            </w:r>
            <w:r w:rsidR="00B15999" w:rsidRPr="00754E75">
              <w:rPr>
                <w:rFonts w:ascii="Times New Roman" w:eastAsia="Times New Roman" w:hAnsi="Times New Roman" w:cs="Times New Roman"/>
                <w:sz w:val="28"/>
                <w:szCs w:val="28"/>
                <w:lang w:eastAsia="uk-UA"/>
              </w:rPr>
              <w:t>оденно</w:t>
            </w:r>
          </w:p>
        </w:tc>
        <w:tc>
          <w:tcPr>
            <w:tcW w:w="1701" w:type="dxa"/>
            <w:vAlign w:val="bottom"/>
          </w:tcPr>
          <w:p w:rsidR="00B15999" w:rsidRPr="00B15999" w:rsidRDefault="00B15999" w:rsidP="00B15999">
            <w:pPr>
              <w:textAlignment w:val="baseline"/>
              <w:rPr>
                <w:rFonts w:ascii="Times New Roman" w:eastAsia="Times New Roman" w:hAnsi="Times New Roman" w:cs="Times New Roman"/>
                <w:sz w:val="28"/>
                <w:szCs w:val="28"/>
                <w:lang w:eastAsia="uk-UA"/>
              </w:rPr>
            </w:pPr>
            <w:r w:rsidRPr="00B15999">
              <w:rPr>
                <w:rFonts w:ascii="Times New Roman" w:eastAsia="Times New Roman" w:hAnsi="Times New Roman" w:cs="Times New Roman"/>
                <w:sz w:val="28"/>
                <w:szCs w:val="28"/>
                <w:lang w:eastAsia="uk-UA"/>
              </w:rPr>
              <w:t>Заступники директора з НВР,</w:t>
            </w:r>
          </w:p>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r>
      <w:tr w:rsidR="00B15999" w:rsidTr="007D576A">
        <w:tc>
          <w:tcPr>
            <w:tcW w:w="10031" w:type="dxa"/>
            <w:gridSpan w:val="5"/>
          </w:tcPr>
          <w:p w:rsidR="00B15999" w:rsidRPr="00754E75" w:rsidRDefault="00B15999" w:rsidP="00E111F2">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lastRenderedPageBreak/>
              <w:t>ІІ. Забезпечення повноцінного харчування учнів під час освітнього процесу</w:t>
            </w:r>
          </w:p>
        </w:tc>
      </w:tr>
      <w:tr w:rsidR="00B15999" w:rsidTr="009440A2">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Провести  нараду щодо органі</w:t>
            </w:r>
            <w:r>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зації  гарячого харчування в ліцеї.</w:t>
            </w:r>
          </w:p>
        </w:tc>
        <w:tc>
          <w:tcPr>
            <w:tcW w:w="2693" w:type="dxa"/>
            <w:vAlign w:val="bottom"/>
          </w:tcPr>
          <w:p w:rsidR="00B15999" w:rsidRPr="00754E75" w:rsidRDefault="005B0B36"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w:t>
            </w:r>
            <w:r w:rsidR="00B15999" w:rsidRPr="00754E75">
              <w:rPr>
                <w:rFonts w:ascii="Times New Roman" w:eastAsia="Times New Roman" w:hAnsi="Times New Roman" w:cs="Times New Roman"/>
                <w:sz w:val="28"/>
                <w:szCs w:val="28"/>
                <w:lang w:eastAsia="uk-UA"/>
              </w:rPr>
              <w:t>ерпень, січень</w:t>
            </w:r>
          </w:p>
        </w:tc>
        <w:tc>
          <w:tcPr>
            <w:tcW w:w="1985" w:type="dxa"/>
            <w:gridSpan w:val="2"/>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5B0B36">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рек</w:t>
            </w:r>
            <w:r w:rsidR="005B0B36">
              <w:rPr>
                <w:rFonts w:ascii="Times New Roman" w:eastAsia="Times New Roman" w:hAnsi="Times New Roman" w:cs="Times New Roman"/>
                <w:sz w:val="28"/>
                <w:szCs w:val="28"/>
                <w:lang w:eastAsia="uk-UA"/>
              </w:rPr>
              <w:t>тора з НВР</w:t>
            </w:r>
          </w:p>
        </w:tc>
      </w:tr>
      <w:tr w:rsidR="00B15999" w:rsidTr="009440A2">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Спланувати заходи щодо організації харчування в навчальному закладі.</w:t>
            </w:r>
          </w:p>
        </w:tc>
        <w:tc>
          <w:tcPr>
            <w:tcW w:w="2693" w:type="dxa"/>
            <w:vAlign w:val="bottom"/>
          </w:tcPr>
          <w:p w:rsidR="00B15999" w:rsidRPr="00754E75" w:rsidRDefault="005B0B36"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w:t>
            </w:r>
            <w:r w:rsidR="00B15999" w:rsidRPr="00754E75">
              <w:rPr>
                <w:rFonts w:ascii="Times New Roman" w:eastAsia="Times New Roman" w:hAnsi="Times New Roman" w:cs="Times New Roman"/>
                <w:sz w:val="28"/>
                <w:szCs w:val="28"/>
                <w:lang w:eastAsia="uk-UA"/>
              </w:rPr>
              <w:t>ерпень,січень </w:t>
            </w:r>
          </w:p>
        </w:tc>
        <w:tc>
          <w:tcPr>
            <w:tcW w:w="1985" w:type="dxa"/>
            <w:gridSpan w:val="2"/>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5B0B36">
              <w:rPr>
                <w:rFonts w:ascii="Times New Roman" w:eastAsia="Times New Roman" w:hAnsi="Times New Roman" w:cs="Times New Roman"/>
                <w:sz w:val="28"/>
                <w:szCs w:val="28"/>
                <w:lang w:eastAsia="uk-UA"/>
              </w:rPr>
              <w:t>-ректора з НВР</w:t>
            </w:r>
          </w:p>
        </w:tc>
      </w:tr>
      <w:tr w:rsidR="00B15999" w:rsidTr="009440A2">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3</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Скласти графік режиму </w:t>
            </w:r>
            <w:r w:rsidRPr="00754E75">
              <w:rPr>
                <w:rFonts w:ascii="Times New Roman" w:eastAsia="Times New Roman" w:hAnsi="Times New Roman" w:cs="Times New Roman"/>
                <w:sz w:val="28"/>
                <w:szCs w:val="28"/>
                <w:lang w:eastAsia="uk-UA"/>
              </w:rPr>
              <w:t>харчування учнів 1-4 класів, 5-11 класів, учнів пільгових категорій</w:t>
            </w:r>
          </w:p>
        </w:tc>
        <w:tc>
          <w:tcPr>
            <w:tcW w:w="2693" w:type="dxa"/>
            <w:vAlign w:val="bottom"/>
          </w:tcPr>
          <w:p w:rsidR="00B15999" w:rsidRPr="00754E75" w:rsidRDefault="005B0B36"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w:t>
            </w:r>
            <w:r w:rsidR="00B15999" w:rsidRPr="00754E75">
              <w:rPr>
                <w:rFonts w:ascii="Times New Roman" w:eastAsia="Times New Roman" w:hAnsi="Times New Roman" w:cs="Times New Roman"/>
                <w:sz w:val="28"/>
                <w:szCs w:val="28"/>
                <w:lang w:eastAsia="uk-UA"/>
              </w:rPr>
              <w:t>ерпень, січень </w:t>
            </w:r>
          </w:p>
        </w:tc>
        <w:tc>
          <w:tcPr>
            <w:tcW w:w="1985" w:type="dxa"/>
            <w:gridSpan w:val="2"/>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5B0B36">
              <w:rPr>
                <w:rFonts w:ascii="Times New Roman" w:eastAsia="Times New Roman" w:hAnsi="Times New Roman" w:cs="Times New Roman"/>
                <w:sz w:val="28"/>
                <w:szCs w:val="28"/>
                <w:lang w:eastAsia="uk-UA"/>
              </w:rPr>
              <w:t>-ректора з НВР</w:t>
            </w:r>
          </w:p>
        </w:tc>
      </w:tr>
      <w:tr w:rsidR="00B15999" w:rsidTr="009440A2">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4</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Провести анкетування </w:t>
            </w:r>
            <w:r w:rsidRPr="00754E75">
              <w:rPr>
                <w:rFonts w:ascii="Times New Roman" w:eastAsia="Times New Roman" w:hAnsi="Times New Roman" w:cs="Times New Roman"/>
                <w:sz w:val="28"/>
                <w:szCs w:val="28"/>
                <w:lang w:eastAsia="uk-UA"/>
              </w:rPr>
              <w:t>батьків щодо організ</w:t>
            </w:r>
            <w:r w:rsidR="005B0B36">
              <w:rPr>
                <w:rFonts w:ascii="Times New Roman" w:eastAsia="Times New Roman" w:hAnsi="Times New Roman" w:cs="Times New Roman"/>
                <w:sz w:val="28"/>
                <w:szCs w:val="28"/>
                <w:lang w:eastAsia="uk-UA"/>
              </w:rPr>
              <w:t xml:space="preserve">ації гарячого харчування </w:t>
            </w:r>
          </w:p>
        </w:tc>
        <w:tc>
          <w:tcPr>
            <w:tcW w:w="2693" w:type="dxa"/>
            <w:vAlign w:val="bottom"/>
          </w:tcPr>
          <w:p w:rsidR="00B15999" w:rsidRPr="00754E75" w:rsidRDefault="005B0B36"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г</w:t>
            </w:r>
            <w:r w:rsidR="00B15999" w:rsidRPr="00754E75">
              <w:rPr>
                <w:rFonts w:ascii="Times New Roman" w:eastAsia="Times New Roman" w:hAnsi="Times New Roman" w:cs="Times New Roman"/>
                <w:sz w:val="28"/>
                <w:szCs w:val="28"/>
                <w:lang w:eastAsia="uk-UA"/>
              </w:rPr>
              <w:t>рудень,</w:t>
            </w:r>
            <w:r>
              <w:rPr>
                <w:rFonts w:ascii="Times New Roman" w:eastAsia="Times New Roman" w:hAnsi="Times New Roman" w:cs="Times New Roman"/>
                <w:sz w:val="28"/>
                <w:szCs w:val="28"/>
                <w:lang w:eastAsia="uk-UA"/>
              </w:rPr>
              <w:t xml:space="preserve"> </w:t>
            </w:r>
            <w:r w:rsidR="00B15999" w:rsidRPr="00754E75">
              <w:rPr>
                <w:rFonts w:ascii="Times New Roman" w:eastAsia="Times New Roman" w:hAnsi="Times New Roman" w:cs="Times New Roman"/>
                <w:sz w:val="28"/>
                <w:szCs w:val="28"/>
                <w:lang w:eastAsia="uk-UA"/>
              </w:rPr>
              <w:t>квітень</w:t>
            </w:r>
          </w:p>
        </w:tc>
        <w:tc>
          <w:tcPr>
            <w:tcW w:w="1985" w:type="dxa"/>
            <w:gridSpan w:val="2"/>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5B0B36">
              <w:rPr>
                <w:rFonts w:ascii="Times New Roman" w:eastAsia="Times New Roman" w:hAnsi="Times New Roman" w:cs="Times New Roman"/>
                <w:sz w:val="28"/>
                <w:szCs w:val="28"/>
                <w:lang w:eastAsia="uk-UA"/>
              </w:rPr>
              <w:t>-ректора з НВР</w:t>
            </w:r>
          </w:p>
        </w:tc>
      </w:tr>
      <w:tr w:rsidR="00B15999" w:rsidTr="009440A2">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5</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Проаналізувати організацію гарячого харчування учнів</w:t>
            </w:r>
          </w:p>
        </w:tc>
        <w:tc>
          <w:tcPr>
            <w:tcW w:w="2693" w:type="dxa"/>
            <w:vAlign w:val="bottom"/>
          </w:tcPr>
          <w:p w:rsidR="00B15999" w:rsidRPr="00754E75" w:rsidRDefault="005B0B36"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w:t>
            </w:r>
            <w:r w:rsidR="00B15999" w:rsidRPr="00754E75">
              <w:rPr>
                <w:rFonts w:ascii="Times New Roman" w:eastAsia="Times New Roman" w:hAnsi="Times New Roman" w:cs="Times New Roman"/>
                <w:sz w:val="28"/>
                <w:szCs w:val="28"/>
                <w:lang w:eastAsia="uk-UA"/>
              </w:rPr>
              <w:t>ічень, червень</w:t>
            </w:r>
          </w:p>
        </w:tc>
        <w:tc>
          <w:tcPr>
            <w:tcW w:w="1985" w:type="dxa"/>
            <w:gridSpan w:val="2"/>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5B0B36">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ректора з нвр</w:t>
            </w:r>
          </w:p>
        </w:tc>
      </w:tr>
      <w:tr w:rsidR="00B15999" w:rsidTr="009440A2">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6</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Провести бесіди з учнями про здо</w:t>
            </w:r>
            <w:r w:rsidR="005B0B36">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рове харчування; культуру поведінки в їдальні під час прийому їжі, дотри</w:t>
            </w:r>
            <w:r w:rsidR="005B0B36">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мання санітарно-гігієнічних вимог</w:t>
            </w:r>
          </w:p>
        </w:tc>
        <w:tc>
          <w:tcPr>
            <w:tcW w:w="2693"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вересень, січень</w:t>
            </w:r>
          </w:p>
        </w:tc>
        <w:tc>
          <w:tcPr>
            <w:tcW w:w="1985" w:type="dxa"/>
            <w:gridSpan w:val="2"/>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 класні керівники</w:t>
            </w:r>
          </w:p>
        </w:tc>
      </w:tr>
      <w:tr w:rsidR="00B15999" w:rsidTr="009440A2">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7</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w:t>
            </w:r>
            <w:r w:rsidR="005B0B36">
              <w:rPr>
                <w:rFonts w:ascii="Times New Roman" w:eastAsia="Times New Roman" w:hAnsi="Times New Roman" w:cs="Times New Roman"/>
                <w:sz w:val="28"/>
                <w:szCs w:val="28"/>
                <w:lang w:eastAsia="uk-UA"/>
              </w:rPr>
              <w:t>увати санітарно-освітню ро-боту,</w:t>
            </w:r>
            <w:r w:rsidRPr="00754E75">
              <w:rPr>
                <w:rFonts w:ascii="Times New Roman" w:eastAsia="Times New Roman" w:hAnsi="Times New Roman" w:cs="Times New Roman"/>
                <w:sz w:val="28"/>
                <w:szCs w:val="28"/>
                <w:lang w:eastAsia="uk-UA"/>
              </w:rPr>
              <w:t>спрямовану на отримання знань про правильне харчування і здоровий спосіб життя, профілактику гострих кишкових інфекцій та харчових отруєнь</w:t>
            </w:r>
          </w:p>
        </w:tc>
        <w:tc>
          <w:tcPr>
            <w:tcW w:w="2693" w:type="dxa"/>
            <w:vAlign w:val="bottom"/>
          </w:tcPr>
          <w:p w:rsidR="00B15999" w:rsidRPr="00754E75" w:rsidRDefault="005B0B36"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B15999"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 класні керівники,</w:t>
            </w:r>
          </w:p>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вихователі ГПД</w:t>
            </w:r>
          </w:p>
        </w:tc>
      </w:tr>
      <w:tr w:rsidR="00B15999" w:rsidTr="009440A2">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8</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Вести чіткий облік харчування учнів, дотримуватись гігієнічинх вимог до учнів під час сніданку, обіду</w:t>
            </w:r>
          </w:p>
        </w:tc>
        <w:tc>
          <w:tcPr>
            <w:tcW w:w="2693" w:type="dxa"/>
            <w:vAlign w:val="bottom"/>
          </w:tcPr>
          <w:p w:rsidR="00B15999" w:rsidRPr="00754E75" w:rsidRDefault="005B0B36"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B15999"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w:t>
            </w:r>
            <w:r w:rsidR="005B0B36">
              <w:rPr>
                <w:rFonts w:ascii="Times New Roman" w:eastAsia="Times New Roman" w:hAnsi="Times New Roman" w:cs="Times New Roman"/>
                <w:sz w:val="28"/>
                <w:szCs w:val="28"/>
                <w:lang w:eastAsia="uk-UA"/>
              </w:rPr>
              <w:t xml:space="preserve">оводи, класні </w:t>
            </w:r>
            <w:r w:rsidRPr="00754E75">
              <w:rPr>
                <w:rFonts w:ascii="Times New Roman" w:eastAsia="Times New Roman" w:hAnsi="Times New Roman" w:cs="Times New Roman"/>
                <w:sz w:val="28"/>
                <w:szCs w:val="28"/>
                <w:lang w:eastAsia="uk-UA"/>
              </w:rPr>
              <w:t>керів</w:t>
            </w:r>
            <w:r w:rsidR="005B0B36">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ники,</w:t>
            </w:r>
            <w:r w:rsidR="005B0B36">
              <w:rPr>
                <w:rFonts w:ascii="Times New Roman" w:eastAsia="Times New Roman" w:hAnsi="Times New Roman" w:cs="Times New Roman"/>
                <w:sz w:val="28"/>
                <w:szCs w:val="28"/>
                <w:lang w:eastAsia="uk-UA"/>
              </w:rPr>
              <w:t xml:space="preserve"> в</w:t>
            </w:r>
            <w:r w:rsidRPr="00754E75">
              <w:rPr>
                <w:rFonts w:ascii="Times New Roman" w:eastAsia="Times New Roman" w:hAnsi="Times New Roman" w:cs="Times New Roman"/>
                <w:sz w:val="28"/>
                <w:szCs w:val="28"/>
                <w:lang w:eastAsia="uk-UA"/>
              </w:rPr>
              <w:t>ихова</w:t>
            </w:r>
            <w:r w:rsidR="005B0B36">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телі ГПД</w:t>
            </w:r>
          </w:p>
        </w:tc>
      </w:tr>
      <w:tr w:rsidR="00B15999" w:rsidTr="009440A2">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9</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Підтримувати належні умови для харчування здобувачів освіти і працівників</w:t>
            </w:r>
          </w:p>
        </w:tc>
        <w:tc>
          <w:tcPr>
            <w:tcW w:w="2693" w:type="dxa"/>
            <w:vAlign w:val="bottom"/>
          </w:tcPr>
          <w:p w:rsidR="00B15999"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B15999"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B15999" w:rsidRPr="00754E75" w:rsidRDefault="005B0B36"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Директор, заступник з НВР</w:t>
            </w:r>
          </w:p>
        </w:tc>
      </w:tr>
      <w:tr w:rsidR="00B15999" w:rsidTr="007D576A">
        <w:tc>
          <w:tcPr>
            <w:tcW w:w="10031" w:type="dxa"/>
            <w:gridSpan w:val="5"/>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ІІІ Постійне вдосконалення інформаційно-програмного забезпечення навчального закладу</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Створювати умови для безпечного використання мережі Інтернет, формувати навички безпечної поведінки в інтернеті в учасників освітнього процесу</w:t>
            </w:r>
          </w:p>
        </w:tc>
        <w:tc>
          <w:tcPr>
            <w:tcW w:w="2693" w:type="dxa"/>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 класні керівники</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Вдосконалювати навчальні кабінети якісним доступом до мережі Інтернет</w:t>
            </w:r>
          </w:p>
        </w:tc>
        <w:tc>
          <w:tcPr>
            <w:tcW w:w="2693" w:type="dxa"/>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FB6D77">
              <w:rPr>
                <w:rFonts w:ascii="Times New Roman" w:eastAsia="Times New Roman" w:hAnsi="Times New Roman" w:cs="Times New Roman"/>
                <w:sz w:val="28"/>
                <w:szCs w:val="28"/>
                <w:lang w:eastAsia="uk-UA"/>
              </w:rPr>
              <w:t>-ректора з НВР</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3</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Забезпечувати роботу вчителів та учнів з сервісами ліцейного обліко</w:t>
            </w:r>
            <w:r w:rsidR="00FB6D77">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вог</w:t>
            </w:r>
            <w:r>
              <w:rPr>
                <w:rFonts w:ascii="Times New Roman" w:eastAsia="Times New Roman" w:hAnsi="Times New Roman" w:cs="Times New Roman"/>
                <w:sz w:val="28"/>
                <w:szCs w:val="28"/>
                <w:lang w:eastAsia="uk-UA"/>
              </w:rPr>
              <w:t xml:space="preserve">о запису (Сlassroom, </w:t>
            </w:r>
            <w:r w:rsidRPr="00754E75">
              <w:rPr>
                <w:rFonts w:ascii="Times New Roman" w:eastAsia="Times New Roman" w:hAnsi="Times New Roman" w:cs="Times New Roman"/>
                <w:sz w:val="28"/>
                <w:szCs w:val="28"/>
                <w:lang w:eastAsia="uk-UA"/>
              </w:rPr>
              <w:t xml:space="preserve"> Googlemeet)</w:t>
            </w:r>
          </w:p>
        </w:tc>
        <w:tc>
          <w:tcPr>
            <w:tcW w:w="2693" w:type="dxa"/>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4</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Поповнювати матеріальну базу, забезпечувати регулярне оновлення комп’ютерів, ноутбуків, проекторів, телевізорів та інших засобів ІКТ</w:t>
            </w:r>
          </w:p>
        </w:tc>
        <w:tc>
          <w:tcPr>
            <w:tcW w:w="2693" w:type="dxa"/>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 </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FB6D77">
              <w:rPr>
                <w:rFonts w:ascii="Times New Roman" w:eastAsia="Times New Roman" w:hAnsi="Times New Roman" w:cs="Times New Roman"/>
                <w:sz w:val="28"/>
                <w:szCs w:val="28"/>
                <w:lang w:eastAsia="uk-UA"/>
              </w:rPr>
              <w:t>-ректора з НВР</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lastRenderedPageBreak/>
              <w:t>5</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Навчати працівників ліцею навичкам використання ІКТ</w:t>
            </w:r>
          </w:p>
        </w:tc>
        <w:tc>
          <w:tcPr>
            <w:tcW w:w="2693" w:type="dxa"/>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FB6D77">
              <w:rPr>
                <w:rFonts w:ascii="Times New Roman" w:eastAsia="Times New Roman" w:hAnsi="Times New Roman" w:cs="Times New Roman"/>
                <w:sz w:val="28"/>
                <w:szCs w:val="28"/>
                <w:lang w:eastAsia="uk-UA"/>
              </w:rPr>
              <w:t>-ректора зНВР</w:t>
            </w:r>
            <w:r w:rsidRPr="00754E75">
              <w:rPr>
                <w:rFonts w:ascii="Times New Roman" w:eastAsia="Times New Roman" w:hAnsi="Times New Roman" w:cs="Times New Roman"/>
                <w:sz w:val="28"/>
                <w:szCs w:val="28"/>
                <w:lang w:eastAsia="uk-UA"/>
              </w:rPr>
              <w:t>, голови МО</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6</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Виховувати та дотримуватись серед учителів та учнів правил академічної доброчесності </w:t>
            </w:r>
          </w:p>
        </w:tc>
        <w:tc>
          <w:tcPr>
            <w:tcW w:w="2693" w:type="dxa"/>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w:t>
            </w:r>
            <w:r w:rsidRPr="00754E75">
              <w:rPr>
                <w:rFonts w:ascii="Times New Roman" w:eastAsia="Times New Roman" w:hAnsi="Times New Roman" w:cs="Times New Roman"/>
                <w:sz w:val="28"/>
                <w:szCs w:val="28"/>
                <w:lang w:eastAsia="uk-UA"/>
              </w:rPr>
              <w:t>ректора з нвр, голови МО</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7</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Підтримувати роботу сайту ліцею та сторінок в соціальних мережах, завантажувати новини та поновлю</w:t>
            </w:r>
            <w:r w:rsidR="00FB6D77">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вати розділи</w:t>
            </w:r>
          </w:p>
        </w:tc>
        <w:tc>
          <w:tcPr>
            <w:tcW w:w="2693" w:type="dxa"/>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FB6D77">
              <w:rPr>
                <w:rFonts w:ascii="Times New Roman" w:eastAsia="Times New Roman" w:hAnsi="Times New Roman" w:cs="Times New Roman"/>
                <w:sz w:val="28"/>
                <w:szCs w:val="28"/>
                <w:lang w:eastAsia="uk-UA"/>
              </w:rPr>
              <w:t>-ректора з НВР</w:t>
            </w:r>
          </w:p>
        </w:tc>
      </w:tr>
      <w:tr w:rsidR="009951A2" w:rsidTr="007D576A">
        <w:tc>
          <w:tcPr>
            <w:tcW w:w="10031" w:type="dxa"/>
            <w:gridSpan w:val="5"/>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ІV. Протидія булінгу та насильству</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Створити інформаційний матеріал на сайті ліцею про булінг та як йому протидіяти</w:t>
            </w:r>
          </w:p>
        </w:tc>
        <w:tc>
          <w:tcPr>
            <w:tcW w:w="2693" w:type="dxa"/>
            <w:vAlign w:val="bottom"/>
          </w:tcPr>
          <w:p w:rsidR="009951A2" w:rsidRPr="00754E75" w:rsidRDefault="00AE6B3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Л</w:t>
            </w:r>
            <w:r w:rsidR="009951A2" w:rsidRPr="00754E75">
              <w:rPr>
                <w:rFonts w:ascii="Times New Roman" w:eastAsia="Times New Roman" w:hAnsi="Times New Roman" w:cs="Times New Roman"/>
                <w:sz w:val="28"/>
                <w:szCs w:val="28"/>
                <w:lang w:eastAsia="uk-UA"/>
              </w:rPr>
              <w:t>ютий</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pоботи</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Розмістити на інформаційних стендах ліцею та у кабінеті психолога телефон гарячої лінії протидії булінгу 116000</w:t>
            </w:r>
          </w:p>
        </w:tc>
        <w:tc>
          <w:tcPr>
            <w:tcW w:w="2693" w:type="dxa"/>
            <w:vAlign w:val="bottom"/>
          </w:tcPr>
          <w:p w:rsidR="009951A2" w:rsidRPr="00754E75" w:rsidRDefault="00AE6B3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Л</w:t>
            </w:r>
            <w:r w:rsidR="009951A2" w:rsidRPr="00754E75">
              <w:rPr>
                <w:rFonts w:ascii="Times New Roman" w:eastAsia="Times New Roman" w:hAnsi="Times New Roman" w:cs="Times New Roman"/>
                <w:sz w:val="28"/>
                <w:szCs w:val="28"/>
                <w:lang w:eastAsia="uk-UA"/>
              </w:rPr>
              <w:t>ютий</w:t>
            </w:r>
          </w:p>
        </w:tc>
        <w:tc>
          <w:tcPr>
            <w:tcW w:w="1985" w:type="dxa"/>
            <w:gridSpan w:val="2"/>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психолог, п</w:t>
            </w:r>
            <w:r w:rsidR="009951A2" w:rsidRPr="00754E75">
              <w:rPr>
                <w:rFonts w:ascii="Times New Roman" w:eastAsia="Times New Roman" w:hAnsi="Times New Roman" w:cs="Times New Roman"/>
                <w:sz w:val="28"/>
                <w:szCs w:val="28"/>
                <w:lang w:eastAsia="uk-UA"/>
              </w:rPr>
              <w:t>едагог-</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організатор</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3</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Розмістити інформаційний матеріал на стендах ліцею «Стоп Булінг»</w:t>
            </w:r>
          </w:p>
        </w:tc>
        <w:tc>
          <w:tcPr>
            <w:tcW w:w="2693" w:type="dxa"/>
            <w:vAlign w:val="bottom"/>
          </w:tcPr>
          <w:p w:rsidR="009951A2" w:rsidRPr="00754E75" w:rsidRDefault="00AE6B3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Л</w:t>
            </w:r>
            <w:r w:rsidR="009951A2" w:rsidRPr="00754E75">
              <w:rPr>
                <w:rFonts w:ascii="Times New Roman" w:eastAsia="Times New Roman" w:hAnsi="Times New Roman" w:cs="Times New Roman"/>
                <w:sz w:val="28"/>
                <w:szCs w:val="28"/>
                <w:lang w:eastAsia="uk-UA"/>
              </w:rPr>
              <w:t>ютий</w:t>
            </w:r>
          </w:p>
        </w:tc>
        <w:tc>
          <w:tcPr>
            <w:tcW w:w="1985" w:type="dxa"/>
            <w:gridSpan w:val="2"/>
            <w:vAlign w:val="bottom"/>
          </w:tcPr>
          <w:p w:rsidR="009951A2"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едагог-організатор</w:t>
            </w:r>
          </w:p>
          <w:p w:rsidR="00E170B4" w:rsidRPr="00754E75" w:rsidRDefault="00E170B4" w:rsidP="007D576A">
            <w:pPr>
              <w:jc w:val="both"/>
              <w:textAlignment w:val="baseline"/>
              <w:rPr>
                <w:rFonts w:ascii="Times New Roman" w:eastAsia="Times New Roman" w:hAnsi="Times New Roman" w:cs="Times New Roman"/>
                <w:sz w:val="28"/>
                <w:szCs w:val="28"/>
                <w:lang w:eastAsia="uk-UA"/>
              </w:rPr>
            </w:pP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4</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Вивчення законодавчих документів, практик протидії цькуванню з педагогами ліцею</w:t>
            </w:r>
          </w:p>
        </w:tc>
        <w:tc>
          <w:tcPr>
            <w:tcW w:w="2693" w:type="dxa"/>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w:t>
            </w:r>
            <w:r w:rsidR="009951A2" w:rsidRPr="00754E75">
              <w:rPr>
                <w:rFonts w:ascii="Times New Roman" w:eastAsia="Times New Roman" w:hAnsi="Times New Roman" w:cs="Times New Roman"/>
                <w:sz w:val="28"/>
                <w:szCs w:val="28"/>
                <w:lang w:eastAsia="uk-UA"/>
              </w:rPr>
              <w:t xml:space="preserve"> року</w:t>
            </w:r>
          </w:p>
        </w:tc>
        <w:tc>
          <w:tcPr>
            <w:tcW w:w="1985" w:type="dxa"/>
            <w:gridSpan w:val="2"/>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директор,</w:t>
            </w:r>
          </w:p>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5</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Публікування на сайті школи правил поведінки здобувачів освіти в закладі освіти, плану заходів, спрямованих на запобігання та протидію булінгу (цькуванню) в закладі освіти, порядку подання та розгляду (з дотриманням конфіденційності) заяв про випадки булінгу (цькування), порядку реагу</w:t>
            </w:r>
            <w:r w:rsidR="00FB6D77">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вання на доведені випадки булінгу (цькування) та відповідальність осіб, причетних до булінгу</w:t>
            </w:r>
          </w:p>
        </w:tc>
        <w:tc>
          <w:tcPr>
            <w:tcW w:w="2693" w:type="dxa"/>
            <w:vAlign w:val="bottom"/>
          </w:tcPr>
          <w:p w:rsidR="009951A2" w:rsidRPr="00754E75" w:rsidRDefault="00AE6B3C"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Л</w:t>
            </w:r>
            <w:r w:rsidR="009951A2" w:rsidRPr="00754E75">
              <w:rPr>
                <w:rFonts w:ascii="Times New Roman" w:eastAsia="Times New Roman" w:hAnsi="Times New Roman" w:cs="Times New Roman"/>
                <w:sz w:val="28"/>
                <w:szCs w:val="28"/>
                <w:lang w:eastAsia="uk-UA"/>
              </w:rPr>
              <w:t>ютий</w:t>
            </w:r>
          </w:p>
        </w:tc>
        <w:tc>
          <w:tcPr>
            <w:tcW w:w="1985" w:type="dxa"/>
            <w:gridSpan w:val="2"/>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9951A2" w:rsidRPr="00754E75">
              <w:rPr>
                <w:rFonts w:ascii="Times New Roman" w:eastAsia="Times New Roman" w:hAnsi="Times New Roman" w:cs="Times New Roman"/>
                <w:sz w:val="28"/>
                <w:szCs w:val="28"/>
                <w:lang w:eastAsia="uk-UA"/>
              </w:rPr>
              <w:t>аступник ди</w:t>
            </w:r>
            <w:r>
              <w:rPr>
                <w:rFonts w:ascii="Times New Roman" w:eastAsia="Times New Roman" w:hAnsi="Times New Roman" w:cs="Times New Roman"/>
                <w:sz w:val="28"/>
                <w:szCs w:val="28"/>
                <w:lang w:eastAsia="uk-UA"/>
              </w:rPr>
              <w:t>-ректора з НВР</w:t>
            </w:r>
          </w:p>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едагог-</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організатор</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6</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Наради адміністрації закладу «Булінг. Кібербулінг» з педагогами ліцею.</w:t>
            </w:r>
          </w:p>
        </w:tc>
        <w:tc>
          <w:tcPr>
            <w:tcW w:w="2693" w:type="dxa"/>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у</w:t>
            </w:r>
            <w:r w:rsidR="009951A2" w:rsidRPr="00754E75">
              <w:rPr>
                <w:rFonts w:ascii="Times New Roman" w:eastAsia="Times New Roman" w:hAnsi="Times New Roman" w:cs="Times New Roman"/>
                <w:sz w:val="28"/>
                <w:szCs w:val="28"/>
                <w:lang w:eastAsia="uk-UA"/>
              </w:rPr>
              <w:t>продовж року</w:t>
            </w:r>
          </w:p>
        </w:tc>
        <w:tc>
          <w:tcPr>
            <w:tcW w:w="1985" w:type="dxa"/>
            <w:gridSpan w:val="2"/>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w:t>
            </w:r>
            <w:r w:rsidR="009951A2" w:rsidRPr="00754E75">
              <w:rPr>
                <w:rFonts w:ascii="Times New Roman" w:eastAsia="Times New Roman" w:hAnsi="Times New Roman" w:cs="Times New Roman"/>
                <w:sz w:val="28"/>
                <w:szCs w:val="28"/>
                <w:lang w:eastAsia="uk-UA"/>
              </w:rPr>
              <w:t>иректор, заступник ди</w:t>
            </w:r>
            <w:r>
              <w:rPr>
                <w:rFonts w:ascii="Times New Roman" w:eastAsia="Times New Roman" w:hAnsi="Times New Roman" w:cs="Times New Roman"/>
                <w:sz w:val="28"/>
                <w:szCs w:val="28"/>
                <w:lang w:eastAsia="uk-UA"/>
              </w:rPr>
              <w:t>-ректора зНВР</w:t>
            </w:r>
            <w:r w:rsidR="009951A2" w:rsidRPr="00754E75">
              <w:rPr>
                <w:rFonts w:ascii="Times New Roman" w:eastAsia="Times New Roman" w:hAnsi="Times New Roman" w:cs="Times New Roman"/>
                <w:sz w:val="28"/>
                <w:szCs w:val="28"/>
                <w:lang w:eastAsia="uk-UA"/>
              </w:rPr>
              <w:t>,</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практичний психолог</w:t>
            </w:r>
          </w:p>
        </w:tc>
      </w:tr>
      <w:tr w:rsidR="009951A2" w:rsidTr="009440A2">
        <w:tc>
          <w:tcPr>
            <w:tcW w:w="568" w:type="dxa"/>
          </w:tcPr>
          <w:p w:rsidR="009951A2" w:rsidRDefault="00E170B4"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7</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співпра</w:t>
            </w:r>
            <w:r w:rsidR="00E170B4">
              <w:rPr>
                <w:rFonts w:ascii="Times New Roman" w:eastAsia="Times New Roman" w:hAnsi="Times New Roman" w:cs="Times New Roman"/>
                <w:sz w:val="28"/>
                <w:szCs w:val="28"/>
                <w:lang w:eastAsia="uk-UA"/>
              </w:rPr>
              <w:t xml:space="preserve">ці з фахівцями </w:t>
            </w:r>
            <w:r w:rsidRPr="00754E75">
              <w:rPr>
                <w:rFonts w:ascii="Times New Roman" w:eastAsia="Times New Roman" w:hAnsi="Times New Roman" w:cs="Times New Roman"/>
                <w:sz w:val="28"/>
                <w:szCs w:val="28"/>
                <w:lang w:eastAsia="uk-UA"/>
              </w:rPr>
              <w:t>щодо профілактичної роботи з питань попередження булінгу та насильству</w:t>
            </w:r>
            <w:r w:rsidR="00E170B4">
              <w:rPr>
                <w:rFonts w:ascii="Times New Roman" w:eastAsia="Times New Roman" w:hAnsi="Times New Roman" w:cs="Times New Roman"/>
                <w:sz w:val="28"/>
                <w:szCs w:val="28"/>
                <w:lang w:eastAsia="uk-UA"/>
              </w:rPr>
              <w:t xml:space="preserve"> </w:t>
            </w:r>
            <w:r w:rsidRPr="00754E75">
              <w:rPr>
                <w:rFonts w:ascii="Times New Roman" w:eastAsia="Times New Roman" w:hAnsi="Times New Roman" w:cs="Times New Roman"/>
                <w:sz w:val="28"/>
                <w:szCs w:val="28"/>
                <w:lang w:eastAsia="uk-UA"/>
              </w:rPr>
              <w:t xml:space="preserve"> в сім’ях згідно окремих планів спільних дій.</w:t>
            </w:r>
          </w:p>
        </w:tc>
        <w:tc>
          <w:tcPr>
            <w:tcW w:w="2693" w:type="dxa"/>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у</w:t>
            </w:r>
            <w:r w:rsidR="009951A2" w:rsidRPr="00754E75">
              <w:rPr>
                <w:rFonts w:ascii="Times New Roman" w:eastAsia="Times New Roman" w:hAnsi="Times New Roman" w:cs="Times New Roman"/>
                <w:sz w:val="28"/>
                <w:szCs w:val="28"/>
                <w:lang w:eastAsia="uk-UA"/>
              </w:rPr>
              <w:t>продовж року</w:t>
            </w:r>
          </w:p>
        </w:tc>
        <w:tc>
          <w:tcPr>
            <w:tcW w:w="1985" w:type="dxa"/>
            <w:gridSpan w:val="2"/>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9951A2" w:rsidRPr="00754E75">
              <w:rPr>
                <w:rFonts w:ascii="Times New Roman" w:eastAsia="Times New Roman" w:hAnsi="Times New Roman" w:cs="Times New Roman"/>
                <w:sz w:val="28"/>
                <w:szCs w:val="28"/>
                <w:lang w:eastAsia="uk-UA"/>
              </w:rPr>
              <w:t>аступник ди</w:t>
            </w:r>
            <w:r>
              <w:rPr>
                <w:rFonts w:ascii="Times New Roman" w:eastAsia="Times New Roman" w:hAnsi="Times New Roman" w:cs="Times New Roman"/>
                <w:sz w:val="28"/>
                <w:szCs w:val="28"/>
                <w:lang w:eastAsia="uk-UA"/>
              </w:rPr>
              <w:t>-</w:t>
            </w:r>
            <w:r w:rsidR="009951A2" w:rsidRPr="00754E75">
              <w:rPr>
                <w:rFonts w:ascii="Times New Roman" w:eastAsia="Times New Roman" w:hAnsi="Times New Roman" w:cs="Times New Roman"/>
                <w:sz w:val="28"/>
                <w:szCs w:val="28"/>
                <w:lang w:eastAsia="uk-UA"/>
              </w:rPr>
              <w:t>рек</w:t>
            </w:r>
            <w:r>
              <w:rPr>
                <w:rFonts w:ascii="Times New Roman" w:eastAsia="Times New Roman" w:hAnsi="Times New Roman" w:cs="Times New Roman"/>
                <w:sz w:val="28"/>
                <w:szCs w:val="28"/>
                <w:lang w:eastAsia="uk-UA"/>
              </w:rPr>
              <w:t>тора з НВР</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r>
      <w:tr w:rsidR="009951A2" w:rsidTr="009440A2">
        <w:tc>
          <w:tcPr>
            <w:tcW w:w="568" w:type="dxa"/>
          </w:tcPr>
          <w:p w:rsidR="009951A2" w:rsidRDefault="00E170B4"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lastRenderedPageBreak/>
              <w:t>8</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Соціально-педагогічний патронаж</w:t>
            </w:r>
          </w:p>
        </w:tc>
        <w:tc>
          <w:tcPr>
            <w:tcW w:w="2693" w:type="dxa"/>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9951A2" w:rsidRPr="00754E75">
              <w:rPr>
                <w:rFonts w:ascii="Times New Roman" w:eastAsia="Times New Roman" w:hAnsi="Times New Roman" w:cs="Times New Roman"/>
                <w:sz w:val="28"/>
                <w:szCs w:val="28"/>
                <w:lang w:eastAsia="uk-UA"/>
              </w:rPr>
              <w:t>а потреби</w:t>
            </w:r>
          </w:p>
        </w:tc>
        <w:tc>
          <w:tcPr>
            <w:tcW w:w="1985" w:type="dxa"/>
            <w:gridSpan w:val="2"/>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п</w:t>
            </w:r>
            <w:r w:rsidR="009951A2" w:rsidRPr="00754E75">
              <w:rPr>
                <w:rFonts w:ascii="Times New Roman" w:eastAsia="Times New Roman" w:hAnsi="Times New Roman" w:cs="Times New Roman"/>
                <w:sz w:val="28"/>
                <w:szCs w:val="28"/>
                <w:lang w:eastAsia="uk-UA"/>
              </w:rPr>
              <w:t>сихологічна служба ліцею</w:t>
            </w:r>
          </w:p>
        </w:tc>
      </w:tr>
      <w:tr w:rsidR="009951A2" w:rsidTr="009440A2">
        <w:tc>
          <w:tcPr>
            <w:tcW w:w="568" w:type="dxa"/>
          </w:tcPr>
          <w:p w:rsidR="009951A2" w:rsidRDefault="00E170B4"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9</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Розгляд заяв про випадки булінгу (цькування) здобувачів освіти, їхніх батьків, законних представників, інших осіб, проведення розслідува</w:t>
            </w:r>
            <w:r w:rsidR="00E170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ння, засідання комісії з розгляду випадків булінгу (цькування), прий</w:t>
            </w:r>
            <w:r w:rsidR="00E170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няття рішення за результатами проведеного розслідування</w:t>
            </w:r>
          </w:p>
        </w:tc>
        <w:tc>
          <w:tcPr>
            <w:tcW w:w="2693" w:type="dxa"/>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9951A2" w:rsidRPr="00754E75">
              <w:rPr>
                <w:rFonts w:ascii="Times New Roman" w:eastAsia="Times New Roman" w:hAnsi="Times New Roman" w:cs="Times New Roman"/>
                <w:sz w:val="28"/>
                <w:szCs w:val="28"/>
                <w:lang w:eastAsia="uk-UA"/>
              </w:rPr>
              <w:t>а наявності</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r w:rsidR="00E170B4">
              <w:rPr>
                <w:rFonts w:ascii="Times New Roman" w:eastAsia="Times New Roman" w:hAnsi="Times New Roman" w:cs="Times New Roman"/>
                <w:sz w:val="28"/>
                <w:szCs w:val="28"/>
                <w:lang w:eastAsia="uk-UA"/>
              </w:rPr>
              <w:t>адміністрація</w:t>
            </w:r>
          </w:p>
        </w:tc>
      </w:tr>
      <w:tr w:rsidR="009951A2" w:rsidTr="009440A2">
        <w:tc>
          <w:tcPr>
            <w:tcW w:w="568" w:type="dxa"/>
          </w:tcPr>
          <w:p w:rsidR="009951A2" w:rsidRDefault="00E170B4"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10</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годин відвертого спілкування. 1-4 кл. - «Змінюй в собі негативне ставлення до інших». 5- 7кл. – «Допоможи собі рятуючи інших». 8-11 кл. - «Стережись! Бо, що посієш, то й пожнеш», «Про стосунки в учнівському середовищі»</w:t>
            </w:r>
          </w:p>
        </w:tc>
        <w:tc>
          <w:tcPr>
            <w:tcW w:w="2693" w:type="dxa"/>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w:t>
            </w:r>
            <w:r w:rsidR="009951A2" w:rsidRPr="00754E75">
              <w:rPr>
                <w:rFonts w:ascii="Times New Roman" w:eastAsia="Times New Roman" w:hAnsi="Times New Roman" w:cs="Times New Roman"/>
                <w:sz w:val="28"/>
                <w:szCs w:val="28"/>
                <w:lang w:eastAsia="uk-UA"/>
              </w:rPr>
              <w:t xml:space="preserve"> року</w:t>
            </w:r>
          </w:p>
        </w:tc>
        <w:tc>
          <w:tcPr>
            <w:tcW w:w="1985" w:type="dxa"/>
            <w:gridSpan w:val="2"/>
            <w:vAlign w:val="bottom"/>
          </w:tcPr>
          <w:p w:rsidR="00E170B4"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w:t>
            </w:r>
            <w:r w:rsidR="00E170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ники із залу</w:t>
            </w:r>
            <w:r w:rsidR="00E170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ченням спеціалістів та батьків</w:t>
            </w:r>
          </w:p>
        </w:tc>
      </w:tr>
      <w:tr w:rsidR="009951A2" w:rsidTr="009440A2">
        <w:tc>
          <w:tcPr>
            <w:tcW w:w="568" w:type="dxa"/>
          </w:tcPr>
          <w:p w:rsidR="009951A2" w:rsidRDefault="00E170B4"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11</w:t>
            </w:r>
          </w:p>
        </w:tc>
        <w:tc>
          <w:tcPr>
            <w:tcW w:w="4785" w:type="dxa"/>
            <w:vAlign w:val="bottom"/>
          </w:tcPr>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Години</w:t>
            </w:r>
            <w:r w:rsidR="009951A2" w:rsidRPr="00754E75">
              <w:rPr>
                <w:rFonts w:ascii="Times New Roman" w:eastAsia="Times New Roman" w:hAnsi="Times New Roman" w:cs="Times New Roman"/>
                <w:sz w:val="28"/>
                <w:szCs w:val="28"/>
                <w:lang w:eastAsia="uk-UA"/>
              </w:rPr>
              <w:t xml:space="preserve"> спілкування за участю офіце</w:t>
            </w:r>
            <w:r>
              <w:rPr>
                <w:rFonts w:ascii="Times New Roman" w:eastAsia="Times New Roman" w:hAnsi="Times New Roman" w:cs="Times New Roman"/>
                <w:sz w:val="28"/>
                <w:szCs w:val="28"/>
                <w:lang w:eastAsia="uk-UA"/>
              </w:rPr>
              <w:t>-</w:t>
            </w:r>
            <w:r w:rsidR="009951A2" w:rsidRPr="00754E75">
              <w:rPr>
                <w:rFonts w:ascii="Times New Roman" w:eastAsia="Times New Roman" w:hAnsi="Times New Roman" w:cs="Times New Roman"/>
                <w:sz w:val="28"/>
                <w:szCs w:val="28"/>
                <w:lang w:eastAsia="uk-UA"/>
              </w:rPr>
              <w:t>рів поліції «Не допускай проявів буліну над собою. Допоможи другу»</w:t>
            </w:r>
          </w:p>
        </w:tc>
        <w:tc>
          <w:tcPr>
            <w:tcW w:w="2693" w:type="dxa"/>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 року</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E170B4">
              <w:rPr>
                <w:rFonts w:ascii="Times New Roman" w:eastAsia="Times New Roman" w:hAnsi="Times New Roman" w:cs="Times New Roman"/>
                <w:sz w:val="28"/>
                <w:szCs w:val="28"/>
                <w:lang w:eastAsia="uk-UA"/>
              </w:rPr>
              <w:t>-ректора з НВР</w:t>
            </w:r>
          </w:p>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класні керівн.</w:t>
            </w:r>
          </w:p>
        </w:tc>
      </w:tr>
      <w:tr w:rsidR="009951A2" w:rsidTr="009440A2">
        <w:tc>
          <w:tcPr>
            <w:tcW w:w="568" w:type="dxa"/>
          </w:tcPr>
          <w:p w:rsidR="009951A2" w:rsidRDefault="00E170B4"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12</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Круглий стіл членів учнівського пар</w:t>
            </w:r>
            <w:r w:rsidR="00E170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ламенту за участю соціального педа</w:t>
            </w:r>
            <w:r w:rsidR="00E170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гога на тему «Не допускай насилля над ближнім»</w:t>
            </w:r>
          </w:p>
        </w:tc>
        <w:tc>
          <w:tcPr>
            <w:tcW w:w="2693" w:type="dxa"/>
            <w:vAlign w:val="bottom"/>
          </w:tcPr>
          <w:p w:rsidR="009951A2" w:rsidRPr="00754E75" w:rsidRDefault="00AE6B3C"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Л</w:t>
            </w:r>
            <w:r w:rsidR="009951A2" w:rsidRPr="00754E75">
              <w:rPr>
                <w:rFonts w:ascii="Times New Roman" w:eastAsia="Times New Roman" w:hAnsi="Times New Roman" w:cs="Times New Roman"/>
                <w:sz w:val="28"/>
                <w:szCs w:val="28"/>
                <w:lang w:eastAsia="uk-UA"/>
              </w:rPr>
              <w:t>ютий</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соціальний педагог</w:t>
            </w:r>
          </w:p>
        </w:tc>
      </w:tr>
      <w:tr w:rsidR="009951A2" w:rsidTr="009440A2">
        <w:tc>
          <w:tcPr>
            <w:tcW w:w="568" w:type="dxa"/>
          </w:tcPr>
          <w:p w:rsidR="009951A2" w:rsidRDefault="00E170B4"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13</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Зустріч із представниками юстиції. Лекція «Stop булінг»</w:t>
            </w:r>
          </w:p>
        </w:tc>
        <w:tc>
          <w:tcPr>
            <w:tcW w:w="2693" w:type="dxa"/>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w:t>
            </w:r>
            <w:r w:rsidR="009951A2" w:rsidRPr="00754E75">
              <w:rPr>
                <w:rFonts w:ascii="Times New Roman" w:eastAsia="Times New Roman" w:hAnsi="Times New Roman" w:cs="Times New Roman"/>
                <w:sz w:val="28"/>
                <w:szCs w:val="28"/>
                <w:lang w:eastAsia="uk-UA"/>
              </w:rPr>
              <w:t>ересень</w:t>
            </w:r>
          </w:p>
        </w:tc>
        <w:tc>
          <w:tcPr>
            <w:tcW w:w="1985" w:type="dxa"/>
            <w:gridSpan w:val="2"/>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9951A2" w:rsidRPr="00754E75">
              <w:rPr>
                <w:rFonts w:ascii="Times New Roman" w:eastAsia="Times New Roman" w:hAnsi="Times New Roman" w:cs="Times New Roman"/>
                <w:sz w:val="28"/>
                <w:szCs w:val="28"/>
                <w:lang w:eastAsia="uk-UA"/>
              </w:rPr>
              <w:t>аступник ди</w:t>
            </w:r>
            <w:r>
              <w:rPr>
                <w:rFonts w:ascii="Times New Roman" w:eastAsia="Times New Roman" w:hAnsi="Times New Roman" w:cs="Times New Roman"/>
                <w:sz w:val="28"/>
                <w:szCs w:val="28"/>
                <w:lang w:eastAsia="uk-UA"/>
              </w:rPr>
              <w:t>-ректора з НВР</w:t>
            </w:r>
          </w:p>
        </w:tc>
      </w:tr>
      <w:tr w:rsidR="009951A2" w:rsidTr="009440A2">
        <w:tc>
          <w:tcPr>
            <w:tcW w:w="568" w:type="dxa"/>
          </w:tcPr>
          <w:p w:rsidR="009951A2" w:rsidRDefault="00E170B4"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14</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Пере</w:t>
            </w:r>
            <w:r w:rsidR="00E156CC">
              <w:rPr>
                <w:rFonts w:ascii="Times New Roman" w:eastAsia="Times New Roman" w:hAnsi="Times New Roman" w:cs="Times New Roman"/>
                <w:sz w:val="28"/>
                <w:szCs w:val="28"/>
                <w:lang w:eastAsia="uk-UA"/>
              </w:rPr>
              <w:t xml:space="preserve">гляд відеоролику : «Зупиніться! </w:t>
            </w:r>
            <w:r w:rsidRPr="00754E75">
              <w:rPr>
                <w:rFonts w:ascii="Times New Roman" w:eastAsia="Times New Roman" w:hAnsi="Times New Roman" w:cs="Times New Roman"/>
                <w:sz w:val="28"/>
                <w:szCs w:val="28"/>
                <w:lang w:eastAsia="uk-UA"/>
              </w:rPr>
              <w:t>Моя історія про Булінг та Кібербулінг»</w:t>
            </w:r>
          </w:p>
        </w:tc>
        <w:tc>
          <w:tcPr>
            <w:tcW w:w="2693" w:type="dxa"/>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протягом </w:t>
            </w:r>
            <w:r w:rsidR="009951A2" w:rsidRPr="00754E75">
              <w:rPr>
                <w:rFonts w:ascii="Times New Roman" w:eastAsia="Times New Roman" w:hAnsi="Times New Roman" w:cs="Times New Roman"/>
                <w:sz w:val="28"/>
                <w:szCs w:val="28"/>
                <w:lang w:eastAsia="uk-UA"/>
              </w:rPr>
              <w:t>року</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15</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Організувати в навчальному закладі написання есе на тему «Як довіряти і бути вдячним іншим».</w:t>
            </w:r>
          </w:p>
        </w:tc>
        <w:tc>
          <w:tcPr>
            <w:tcW w:w="2693" w:type="dxa"/>
            <w:vAlign w:val="bottom"/>
          </w:tcPr>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ж</w:t>
            </w:r>
            <w:r w:rsidR="009951A2" w:rsidRPr="00754E75">
              <w:rPr>
                <w:rFonts w:ascii="Times New Roman" w:eastAsia="Times New Roman" w:hAnsi="Times New Roman" w:cs="Times New Roman"/>
                <w:sz w:val="28"/>
                <w:szCs w:val="28"/>
                <w:lang w:eastAsia="uk-UA"/>
              </w:rPr>
              <w:t>овтень</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Голова мето</w:t>
            </w:r>
            <w:r w:rsidR="00BB402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дичного</w:t>
            </w:r>
            <w:r w:rsidR="00BB402C">
              <w:rPr>
                <w:rFonts w:ascii="Times New Roman" w:eastAsia="Times New Roman" w:hAnsi="Times New Roman" w:cs="Times New Roman"/>
                <w:sz w:val="28"/>
                <w:szCs w:val="28"/>
                <w:lang w:eastAsia="uk-UA"/>
              </w:rPr>
              <w:t xml:space="preserve"> об'єд- нання вчите-лів укр.мови</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16</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Перегляд відео-презентацій «Булінг в школі. Як його розпізнати?»</w:t>
            </w:r>
          </w:p>
        </w:tc>
        <w:tc>
          <w:tcPr>
            <w:tcW w:w="2693"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вересень</w:t>
            </w:r>
          </w:p>
        </w:tc>
        <w:tc>
          <w:tcPr>
            <w:tcW w:w="1985" w:type="dxa"/>
            <w:gridSpan w:val="2"/>
            <w:vAlign w:val="bottom"/>
          </w:tcPr>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w:t>
            </w:r>
            <w:r w:rsidR="009951A2" w:rsidRPr="00754E75">
              <w:rPr>
                <w:rFonts w:ascii="Times New Roman" w:eastAsia="Times New Roman" w:hAnsi="Times New Roman" w:cs="Times New Roman"/>
                <w:sz w:val="28"/>
                <w:szCs w:val="28"/>
                <w:lang w:eastAsia="uk-UA"/>
              </w:rPr>
              <w:t>оціальний педагог</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17</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Тренінгове заняття «Профілактика булінгу в учнівському середовищі».</w:t>
            </w:r>
          </w:p>
        </w:tc>
        <w:tc>
          <w:tcPr>
            <w:tcW w:w="2693" w:type="dxa"/>
            <w:vAlign w:val="bottom"/>
          </w:tcPr>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w:t>
            </w:r>
            <w:r w:rsidR="009951A2" w:rsidRPr="00754E75">
              <w:rPr>
                <w:rFonts w:ascii="Times New Roman" w:eastAsia="Times New Roman" w:hAnsi="Times New Roman" w:cs="Times New Roman"/>
                <w:sz w:val="28"/>
                <w:szCs w:val="28"/>
                <w:lang w:eastAsia="uk-UA"/>
              </w:rPr>
              <w:t>ересень</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практичний психолог</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18</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засідання методичного об’єд</w:t>
            </w:r>
            <w:r w:rsidR="00BB402C">
              <w:rPr>
                <w:rFonts w:ascii="Times New Roman" w:eastAsia="Times New Roman" w:hAnsi="Times New Roman" w:cs="Times New Roman"/>
                <w:sz w:val="28"/>
                <w:szCs w:val="28"/>
                <w:lang w:eastAsia="uk-UA"/>
              </w:rPr>
              <w:t>нання класних керівників 1-11кл на тему:</w:t>
            </w:r>
            <w:r w:rsidRPr="00754E75">
              <w:rPr>
                <w:rFonts w:ascii="Times New Roman" w:eastAsia="Times New Roman" w:hAnsi="Times New Roman" w:cs="Times New Roman"/>
                <w:sz w:val="28"/>
                <w:szCs w:val="28"/>
                <w:lang w:eastAsia="uk-UA"/>
              </w:rPr>
              <w:t>«Організація та проведення профілактичної роботи щодо попе</w:t>
            </w:r>
            <w:r w:rsidR="00BB402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редження випадків булінгу серед учасників освітнього процесу»</w:t>
            </w:r>
          </w:p>
        </w:tc>
        <w:tc>
          <w:tcPr>
            <w:tcW w:w="2693"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грудень</w:t>
            </w:r>
          </w:p>
        </w:tc>
        <w:tc>
          <w:tcPr>
            <w:tcW w:w="1985" w:type="dxa"/>
            <w:gridSpan w:val="2"/>
            <w:vAlign w:val="bottom"/>
          </w:tcPr>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9951A2" w:rsidRPr="00754E75">
              <w:rPr>
                <w:rFonts w:ascii="Times New Roman" w:eastAsia="Times New Roman" w:hAnsi="Times New Roman" w:cs="Times New Roman"/>
                <w:sz w:val="28"/>
                <w:szCs w:val="28"/>
                <w:lang w:eastAsia="uk-UA"/>
              </w:rPr>
              <w:t>аступник ди</w:t>
            </w:r>
            <w:r>
              <w:rPr>
                <w:rFonts w:ascii="Times New Roman" w:eastAsia="Times New Roman" w:hAnsi="Times New Roman" w:cs="Times New Roman"/>
                <w:sz w:val="28"/>
                <w:szCs w:val="28"/>
                <w:lang w:eastAsia="uk-UA"/>
              </w:rPr>
              <w:t>-ректора з НВР</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практичний психолог</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19</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Години спілкування «Кібербулінг! Який він?»для учнів 5-11 класів</w:t>
            </w:r>
          </w:p>
        </w:tc>
        <w:tc>
          <w:tcPr>
            <w:tcW w:w="2693"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жовтень</w:t>
            </w:r>
          </w:p>
        </w:tc>
        <w:tc>
          <w:tcPr>
            <w:tcW w:w="1985" w:type="dxa"/>
            <w:gridSpan w:val="2"/>
            <w:vAlign w:val="bottom"/>
          </w:tcPr>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к</w:t>
            </w:r>
            <w:r w:rsidR="009951A2" w:rsidRPr="00754E75">
              <w:rPr>
                <w:rFonts w:ascii="Times New Roman" w:eastAsia="Times New Roman" w:hAnsi="Times New Roman" w:cs="Times New Roman"/>
                <w:sz w:val="28"/>
                <w:szCs w:val="28"/>
                <w:lang w:eastAsia="uk-UA"/>
              </w:rPr>
              <w:t>ласні керівники</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lastRenderedPageBreak/>
              <w:t>20</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Складання та розповсюдження серед учнів 1-11кл. листівок на тему «Не стань жертвою булінгу»</w:t>
            </w:r>
          </w:p>
        </w:tc>
        <w:tc>
          <w:tcPr>
            <w:tcW w:w="2693" w:type="dxa"/>
            <w:vAlign w:val="bottom"/>
          </w:tcPr>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w:t>
            </w:r>
            <w:r w:rsidR="009951A2" w:rsidRPr="00754E75">
              <w:rPr>
                <w:rFonts w:ascii="Times New Roman" w:eastAsia="Times New Roman" w:hAnsi="Times New Roman" w:cs="Times New Roman"/>
                <w:sz w:val="28"/>
                <w:szCs w:val="28"/>
                <w:lang w:eastAsia="uk-UA"/>
              </w:rPr>
              <w:t>ересень</w:t>
            </w:r>
          </w:p>
        </w:tc>
        <w:tc>
          <w:tcPr>
            <w:tcW w:w="1985" w:type="dxa"/>
            <w:gridSpan w:val="2"/>
            <w:vAlign w:val="bottom"/>
          </w:tcPr>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рактичний психолог,</w:t>
            </w:r>
          </w:p>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соц. </w:t>
            </w:r>
            <w:r w:rsidR="009951A2" w:rsidRPr="00754E75">
              <w:rPr>
                <w:rFonts w:ascii="Times New Roman" w:eastAsia="Times New Roman" w:hAnsi="Times New Roman" w:cs="Times New Roman"/>
                <w:sz w:val="28"/>
                <w:szCs w:val="28"/>
                <w:lang w:eastAsia="uk-UA"/>
              </w:rPr>
              <w:t>педагог</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21</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Конкурс-виставка плакатів на тему «Шкільному булінгу скажемо – НІ!</w:t>
            </w:r>
          </w:p>
        </w:tc>
        <w:tc>
          <w:tcPr>
            <w:tcW w:w="2693"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жовтень</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BB402C">
              <w:rPr>
                <w:rFonts w:ascii="Times New Roman" w:eastAsia="Times New Roman" w:hAnsi="Times New Roman" w:cs="Times New Roman"/>
                <w:sz w:val="28"/>
                <w:szCs w:val="28"/>
                <w:lang w:eastAsia="uk-UA"/>
              </w:rPr>
              <w:t xml:space="preserve">-ректора з НВР </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педагог-</w:t>
            </w:r>
            <w:r w:rsidR="00BB402C">
              <w:rPr>
                <w:rFonts w:ascii="Times New Roman" w:eastAsia="Times New Roman" w:hAnsi="Times New Roman" w:cs="Times New Roman"/>
                <w:sz w:val="28"/>
                <w:szCs w:val="28"/>
                <w:lang w:eastAsia="uk-UA"/>
              </w:rPr>
              <w:t>орган.</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22</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Обговорення питання протидії булін</w:t>
            </w:r>
            <w:r w:rsidR="00BB402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гу на загальношкільних батьківських зборах. «Шкільний булінг. Якщо ваша дитина стала його жертвою»</w:t>
            </w:r>
          </w:p>
        </w:tc>
        <w:tc>
          <w:tcPr>
            <w:tcW w:w="2693"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вересень</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BB402C">
              <w:rPr>
                <w:rFonts w:ascii="Times New Roman" w:eastAsia="Times New Roman" w:hAnsi="Times New Roman" w:cs="Times New Roman"/>
                <w:sz w:val="28"/>
                <w:szCs w:val="28"/>
                <w:lang w:eastAsia="uk-UA"/>
              </w:rPr>
              <w:t>-ректораз НВР</w:t>
            </w:r>
            <w:r w:rsidRPr="00754E75">
              <w:rPr>
                <w:rFonts w:ascii="Times New Roman" w:eastAsia="Times New Roman" w:hAnsi="Times New Roman" w:cs="Times New Roman"/>
                <w:sz w:val="28"/>
                <w:szCs w:val="28"/>
                <w:lang w:eastAsia="uk-UA"/>
              </w:rPr>
              <w:t>,</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практичний психолог</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23</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інтерактивного заняття на тему «Булінг»</w:t>
            </w:r>
          </w:p>
        </w:tc>
        <w:tc>
          <w:tcPr>
            <w:tcW w:w="2693"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грудень</w:t>
            </w:r>
          </w:p>
        </w:tc>
        <w:tc>
          <w:tcPr>
            <w:tcW w:w="1985" w:type="dxa"/>
            <w:gridSpan w:val="2"/>
            <w:vAlign w:val="bottom"/>
          </w:tcPr>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Практ.психол</w:t>
            </w:r>
            <w:r w:rsidR="009951A2" w:rsidRPr="00754E75">
              <w:rPr>
                <w:rFonts w:ascii="Times New Roman" w:eastAsia="Times New Roman" w:hAnsi="Times New Roman" w:cs="Times New Roman"/>
                <w:sz w:val="28"/>
                <w:szCs w:val="28"/>
                <w:lang w:eastAsia="uk-UA"/>
              </w:rPr>
              <w:t>,</w:t>
            </w:r>
          </w:p>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соц.</w:t>
            </w:r>
            <w:r w:rsidR="009951A2" w:rsidRPr="00754E75">
              <w:rPr>
                <w:rFonts w:ascii="Times New Roman" w:eastAsia="Times New Roman" w:hAnsi="Times New Roman" w:cs="Times New Roman"/>
                <w:sz w:val="28"/>
                <w:szCs w:val="28"/>
                <w:lang w:eastAsia="uk-UA"/>
              </w:rPr>
              <w:t>педагог</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24</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Перегляд відеороліку: «Зупиніться! Моя історія про Булінг та Кібербулінг» для учнів 9-их класів</w:t>
            </w:r>
          </w:p>
        </w:tc>
        <w:tc>
          <w:tcPr>
            <w:tcW w:w="2693"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Квітень</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BB402C">
              <w:rPr>
                <w:rFonts w:ascii="Times New Roman" w:eastAsia="Times New Roman" w:hAnsi="Times New Roman" w:cs="Times New Roman"/>
                <w:sz w:val="28"/>
                <w:szCs w:val="28"/>
                <w:lang w:eastAsia="uk-UA"/>
              </w:rPr>
              <w:t>-ректора з НВР</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w:t>
            </w:r>
            <w:r w:rsidR="00BB402C">
              <w:rPr>
                <w:rFonts w:ascii="Times New Roman" w:eastAsia="Times New Roman" w:hAnsi="Times New Roman" w:cs="Times New Roman"/>
                <w:sz w:val="28"/>
                <w:szCs w:val="28"/>
                <w:lang w:eastAsia="uk-UA"/>
              </w:rPr>
              <w:t>-</w:t>
            </w:r>
            <w:r w:rsidR="00EE4CC7">
              <w:rPr>
                <w:rFonts w:ascii="Times New Roman" w:eastAsia="Times New Roman" w:hAnsi="Times New Roman" w:cs="Times New Roman"/>
                <w:sz w:val="28"/>
                <w:szCs w:val="28"/>
                <w:lang w:eastAsia="uk-UA"/>
              </w:rPr>
              <w:t>ники 9-их кл.</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25</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Профілактична бесіда щодо профілактики правопорушень, жорстокої поведінки з дітьми,</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пропаганди здорового способу життя</w:t>
            </w:r>
          </w:p>
        </w:tc>
        <w:tc>
          <w:tcPr>
            <w:tcW w:w="2693" w:type="dxa"/>
            <w:vAlign w:val="bottom"/>
          </w:tcPr>
          <w:p w:rsidR="009951A2"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протягом</w:t>
            </w:r>
            <w:r w:rsidR="009951A2" w:rsidRPr="00754E75">
              <w:rPr>
                <w:rFonts w:ascii="Times New Roman" w:eastAsia="Times New Roman" w:hAnsi="Times New Roman" w:cs="Times New Roman"/>
                <w:sz w:val="28"/>
                <w:szCs w:val="28"/>
                <w:lang w:eastAsia="uk-UA"/>
              </w:rPr>
              <w:t xml:space="preserve"> року</w:t>
            </w:r>
          </w:p>
        </w:tc>
        <w:tc>
          <w:tcPr>
            <w:tcW w:w="1985" w:type="dxa"/>
            <w:gridSpan w:val="2"/>
            <w:vAlign w:val="bottom"/>
          </w:tcPr>
          <w:p w:rsidR="009951A2"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w:t>
            </w:r>
            <w:r w:rsidR="009951A2" w:rsidRPr="00754E75">
              <w:rPr>
                <w:rFonts w:ascii="Times New Roman" w:eastAsia="Times New Roman" w:hAnsi="Times New Roman" w:cs="Times New Roman"/>
                <w:sz w:val="28"/>
                <w:szCs w:val="28"/>
                <w:lang w:eastAsia="uk-UA"/>
              </w:rPr>
              <w:t>пеціалісти служб</w:t>
            </w:r>
          </w:p>
        </w:tc>
      </w:tr>
      <w:tr w:rsidR="009951A2" w:rsidTr="009440A2">
        <w:tc>
          <w:tcPr>
            <w:tcW w:w="568" w:type="dxa"/>
          </w:tcPr>
          <w:p w:rsidR="009951A2"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26</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Профілактичні бесіди із здобувачами освіти щодо попередження злочи</w:t>
            </w:r>
            <w:r w:rsidR="00EE4CC7">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нності та правопорушень, жорстокого поводження з дітьми, запобігання дитячій бездоглядності, здійснення правового виховання, формування моральних цінностей та якостей, пропаганда здорового способу життя</w:t>
            </w:r>
          </w:p>
        </w:tc>
        <w:tc>
          <w:tcPr>
            <w:tcW w:w="2693" w:type="dxa"/>
            <w:vAlign w:val="bottom"/>
          </w:tcPr>
          <w:p w:rsidR="009951A2"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протягом </w:t>
            </w:r>
            <w:r w:rsidR="009951A2" w:rsidRPr="00754E75">
              <w:rPr>
                <w:rFonts w:ascii="Times New Roman" w:eastAsia="Times New Roman" w:hAnsi="Times New Roman" w:cs="Times New Roman"/>
                <w:sz w:val="28"/>
                <w:szCs w:val="28"/>
                <w:lang w:eastAsia="uk-UA"/>
              </w:rPr>
              <w:t>року</w:t>
            </w:r>
          </w:p>
        </w:tc>
        <w:tc>
          <w:tcPr>
            <w:tcW w:w="1985" w:type="dxa"/>
            <w:gridSpan w:val="2"/>
            <w:vAlign w:val="bottom"/>
          </w:tcPr>
          <w:p w:rsidR="009951A2"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9951A2" w:rsidRPr="00754E75">
              <w:rPr>
                <w:rFonts w:ascii="Times New Roman" w:eastAsia="Times New Roman" w:hAnsi="Times New Roman" w:cs="Times New Roman"/>
                <w:sz w:val="28"/>
                <w:szCs w:val="28"/>
                <w:lang w:eastAsia="uk-UA"/>
              </w:rPr>
              <w:t>аступник ди</w:t>
            </w:r>
            <w:r>
              <w:rPr>
                <w:rFonts w:ascii="Times New Roman" w:eastAsia="Times New Roman" w:hAnsi="Times New Roman" w:cs="Times New Roman"/>
                <w:sz w:val="28"/>
                <w:szCs w:val="28"/>
                <w:lang w:eastAsia="uk-UA"/>
              </w:rPr>
              <w:t>-ректора з НВР</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r>
      <w:tr w:rsidR="009951A2" w:rsidTr="009440A2">
        <w:tc>
          <w:tcPr>
            <w:tcW w:w="568" w:type="dxa"/>
          </w:tcPr>
          <w:p w:rsidR="009951A2"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27</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Розмови з учнями 8-11 класів «Попередження насильства в  родині»</w:t>
            </w:r>
          </w:p>
        </w:tc>
        <w:tc>
          <w:tcPr>
            <w:tcW w:w="2693" w:type="dxa"/>
            <w:vAlign w:val="bottom"/>
          </w:tcPr>
          <w:p w:rsidR="009951A2"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w:t>
            </w:r>
            <w:r w:rsidR="009951A2" w:rsidRPr="00754E75">
              <w:rPr>
                <w:rFonts w:ascii="Times New Roman" w:eastAsia="Times New Roman" w:hAnsi="Times New Roman" w:cs="Times New Roman"/>
                <w:sz w:val="28"/>
                <w:szCs w:val="28"/>
                <w:lang w:eastAsia="uk-UA"/>
              </w:rPr>
              <w:t xml:space="preserve"> року</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Практичний психолог,</w:t>
            </w:r>
          </w:p>
          <w:p w:rsidR="009951A2"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соц.</w:t>
            </w:r>
            <w:r w:rsidR="009951A2" w:rsidRPr="00754E75">
              <w:rPr>
                <w:rFonts w:ascii="Times New Roman" w:eastAsia="Times New Roman" w:hAnsi="Times New Roman" w:cs="Times New Roman"/>
                <w:sz w:val="28"/>
                <w:szCs w:val="28"/>
                <w:lang w:eastAsia="uk-UA"/>
              </w:rPr>
              <w:t>педагог</w:t>
            </w:r>
          </w:p>
        </w:tc>
      </w:tr>
      <w:tr w:rsidR="009951A2" w:rsidTr="009440A2">
        <w:tc>
          <w:tcPr>
            <w:tcW w:w="568" w:type="dxa"/>
          </w:tcPr>
          <w:p w:rsidR="009951A2"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28</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Скласти план порад “Як допомогти дітям впоратися з булінгом?”</w:t>
            </w:r>
          </w:p>
        </w:tc>
        <w:tc>
          <w:tcPr>
            <w:tcW w:w="2693" w:type="dxa"/>
            <w:vAlign w:val="bottom"/>
          </w:tcPr>
          <w:p w:rsidR="009951A2" w:rsidRPr="00754E75" w:rsidRDefault="009951A2" w:rsidP="007D576A">
            <w:pPr>
              <w:jc w:val="both"/>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r w:rsidR="00EE4CC7">
              <w:rPr>
                <w:rFonts w:ascii="Times New Roman" w:eastAsia="Times New Roman" w:hAnsi="Times New Roman" w:cs="Times New Roman"/>
                <w:sz w:val="28"/>
                <w:szCs w:val="28"/>
                <w:lang w:eastAsia="uk-UA"/>
              </w:rPr>
              <w:t>вересень</w:t>
            </w:r>
          </w:p>
        </w:tc>
        <w:tc>
          <w:tcPr>
            <w:tcW w:w="1985" w:type="dxa"/>
            <w:gridSpan w:val="2"/>
            <w:vAlign w:val="bottom"/>
          </w:tcPr>
          <w:p w:rsidR="009951A2"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Практичний психолог, соц.</w:t>
            </w:r>
            <w:r w:rsidR="009951A2" w:rsidRPr="00754E75">
              <w:rPr>
                <w:rFonts w:ascii="Times New Roman" w:eastAsia="Times New Roman" w:hAnsi="Times New Roman" w:cs="Times New Roman"/>
                <w:sz w:val="28"/>
                <w:szCs w:val="28"/>
                <w:lang w:eastAsia="uk-UA"/>
              </w:rPr>
              <w:t xml:space="preserve"> педагог </w:t>
            </w:r>
          </w:p>
        </w:tc>
      </w:tr>
      <w:tr w:rsidR="006B3C51" w:rsidTr="007D576A">
        <w:tc>
          <w:tcPr>
            <w:tcW w:w="10031" w:type="dxa"/>
            <w:gridSpan w:val="5"/>
          </w:tcPr>
          <w:p w:rsidR="006B3C51" w:rsidRPr="00754E75" w:rsidRDefault="006B3C51"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V. Психолого-педагогічний супровід</w:t>
            </w:r>
          </w:p>
        </w:tc>
      </w:tr>
      <w:tr w:rsidR="006B3C51" w:rsidTr="009440A2">
        <w:trPr>
          <w:trHeight w:val="874"/>
        </w:trPr>
        <w:tc>
          <w:tcPr>
            <w:tcW w:w="568" w:type="dxa"/>
          </w:tcPr>
          <w:p w:rsidR="006B3C51"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w:t>
            </w:r>
          </w:p>
        </w:tc>
        <w:tc>
          <w:tcPr>
            <w:tcW w:w="4785" w:type="dxa"/>
            <w:vAlign w:val="bottom"/>
          </w:tcPr>
          <w:p w:rsidR="006B3C51" w:rsidRPr="00754E75" w:rsidRDefault="006B3C51"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Психолого-педагогічний супровід адаптації учнів 1, 5, 10 -  класів.</w:t>
            </w:r>
          </w:p>
        </w:tc>
        <w:tc>
          <w:tcPr>
            <w:tcW w:w="2693" w:type="dxa"/>
            <w:vAlign w:val="bottom"/>
          </w:tcPr>
          <w:p w:rsidR="006B3C51"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w:t>
            </w:r>
            <w:r w:rsidR="006B3C51" w:rsidRPr="00754E75">
              <w:rPr>
                <w:rFonts w:ascii="Times New Roman" w:eastAsia="Times New Roman" w:hAnsi="Times New Roman" w:cs="Times New Roman"/>
                <w:sz w:val="28"/>
                <w:szCs w:val="28"/>
                <w:lang w:eastAsia="uk-UA"/>
              </w:rPr>
              <w:t xml:space="preserve"> року</w:t>
            </w:r>
          </w:p>
        </w:tc>
        <w:tc>
          <w:tcPr>
            <w:tcW w:w="1985" w:type="dxa"/>
            <w:gridSpan w:val="2"/>
            <w:vAlign w:val="bottom"/>
          </w:tcPr>
          <w:p w:rsidR="006B3C51"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Пр.психолог, соц.</w:t>
            </w:r>
            <w:r w:rsidR="006B3C51" w:rsidRPr="00754E75">
              <w:rPr>
                <w:rFonts w:ascii="Times New Roman" w:eastAsia="Times New Roman" w:hAnsi="Times New Roman" w:cs="Times New Roman"/>
                <w:sz w:val="28"/>
                <w:szCs w:val="28"/>
                <w:lang w:eastAsia="uk-UA"/>
              </w:rPr>
              <w:t>педагог</w:t>
            </w:r>
          </w:p>
        </w:tc>
      </w:tr>
      <w:tr w:rsidR="00EE4CC7" w:rsidTr="004C5B6C">
        <w:tc>
          <w:tcPr>
            <w:tcW w:w="568" w:type="dxa"/>
          </w:tcPr>
          <w:p w:rsidR="00EE4CC7"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w:t>
            </w:r>
          </w:p>
        </w:tc>
        <w:tc>
          <w:tcPr>
            <w:tcW w:w="4785" w:type="dxa"/>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Консультації для батькі</w:t>
            </w:r>
            <w:r>
              <w:rPr>
                <w:rFonts w:ascii="Times New Roman" w:eastAsia="Times New Roman" w:hAnsi="Times New Roman" w:cs="Times New Roman"/>
                <w:sz w:val="28"/>
                <w:szCs w:val="28"/>
                <w:lang w:eastAsia="uk-UA"/>
              </w:rPr>
              <w:t xml:space="preserve">в, проведення індивідуальних та групових </w:t>
            </w:r>
            <w:r w:rsidRPr="00754E75">
              <w:rPr>
                <w:rFonts w:ascii="Times New Roman" w:eastAsia="Times New Roman" w:hAnsi="Times New Roman" w:cs="Times New Roman"/>
                <w:sz w:val="28"/>
                <w:szCs w:val="28"/>
                <w:lang w:eastAsia="uk-UA"/>
              </w:rPr>
              <w:t xml:space="preserve"> консуль</w:t>
            </w:r>
            <w:r>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тацій.</w:t>
            </w:r>
          </w:p>
        </w:tc>
        <w:tc>
          <w:tcPr>
            <w:tcW w:w="2693" w:type="dxa"/>
          </w:tcPr>
          <w:p w:rsidR="00EE4CC7" w:rsidRDefault="00EE4CC7">
            <w:r w:rsidRPr="00B02764">
              <w:rPr>
                <w:rFonts w:ascii="Times New Roman" w:eastAsia="Times New Roman" w:hAnsi="Times New Roman" w:cs="Times New Roman"/>
                <w:sz w:val="28"/>
                <w:szCs w:val="28"/>
                <w:lang w:eastAsia="uk-UA"/>
              </w:rPr>
              <w:t>протягом року</w:t>
            </w:r>
          </w:p>
        </w:tc>
        <w:tc>
          <w:tcPr>
            <w:tcW w:w="1985" w:type="dxa"/>
            <w:gridSpan w:val="2"/>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Практичний психолог, соц.</w:t>
            </w:r>
            <w:r w:rsidRPr="00754E75">
              <w:rPr>
                <w:rFonts w:ascii="Times New Roman" w:eastAsia="Times New Roman" w:hAnsi="Times New Roman" w:cs="Times New Roman"/>
                <w:sz w:val="28"/>
                <w:szCs w:val="28"/>
                <w:lang w:eastAsia="uk-UA"/>
              </w:rPr>
              <w:t>педагог</w:t>
            </w:r>
          </w:p>
        </w:tc>
      </w:tr>
      <w:tr w:rsidR="00EE4CC7" w:rsidTr="004C5B6C">
        <w:tc>
          <w:tcPr>
            <w:tcW w:w="568" w:type="dxa"/>
          </w:tcPr>
          <w:p w:rsidR="00EE4CC7"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3</w:t>
            </w:r>
          </w:p>
        </w:tc>
        <w:tc>
          <w:tcPr>
            <w:tcW w:w="4785" w:type="dxa"/>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Виявлення учнів соціально незахищених категорій.</w:t>
            </w:r>
          </w:p>
        </w:tc>
        <w:tc>
          <w:tcPr>
            <w:tcW w:w="2693" w:type="dxa"/>
          </w:tcPr>
          <w:p w:rsidR="00EE4CC7" w:rsidRDefault="00EE4CC7">
            <w:r w:rsidRPr="00B02764">
              <w:rPr>
                <w:rFonts w:ascii="Times New Roman" w:eastAsia="Times New Roman" w:hAnsi="Times New Roman" w:cs="Times New Roman"/>
                <w:sz w:val="28"/>
                <w:szCs w:val="28"/>
                <w:lang w:eastAsia="uk-UA"/>
              </w:rPr>
              <w:t>протягом року</w:t>
            </w:r>
          </w:p>
        </w:tc>
        <w:tc>
          <w:tcPr>
            <w:tcW w:w="1985" w:type="dxa"/>
            <w:gridSpan w:val="2"/>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соціальний педагог</w:t>
            </w:r>
          </w:p>
        </w:tc>
      </w:tr>
      <w:tr w:rsidR="00EE4CC7" w:rsidTr="004C5B6C">
        <w:tc>
          <w:tcPr>
            <w:tcW w:w="568" w:type="dxa"/>
          </w:tcPr>
          <w:p w:rsidR="00EE4CC7"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4</w:t>
            </w:r>
          </w:p>
        </w:tc>
        <w:tc>
          <w:tcPr>
            <w:tcW w:w="4785" w:type="dxa"/>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соціальної паспортизації учнів.</w:t>
            </w:r>
          </w:p>
        </w:tc>
        <w:tc>
          <w:tcPr>
            <w:tcW w:w="2693" w:type="dxa"/>
          </w:tcPr>
          <w:p w:rsidR="00EE4CC7" w:rsidRDefault="00EE4CC7">
            <w:r w:rsidRPr="00B02764">
              <w:rPr>
                <w:rFonts w:ascii="Times New Roman" w:eastAsia="Times New Roman" w:hAnsi="Times New Roman" w:cs="Times New Roman"/>
                <w:sz w:val="28"/>
                <w:szCs w:val="28"/>
                <w:lang w:eastAsia="uk-UA"/>
              </w:rPr>
              <w:t>протягом року</w:t>
            </w:r>
          </w:p>
        </w:tc>
        <w:tc>
          <w:tcPr>
            <w:tcW w:w="1985" w:type="dxa"/>
            <w:gridSpan w:val="2"/>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соціальний педагог</w:t>
            </w:r>
          </w:p>
        </w:tc>
      </w:tr>
      <w:tr w:rsidR="00EE4CC7" w:rsidTr="004C5B6C">
        <w:tc>
          <w:tcPr>
            <w:tcW w:w="568" w:type="dxa"/>
          </w:tcPr>
          <w:p w:rsidR="00EE4CC7"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lastRenderedPageBreak/>
              <w:t>5</w:t>
            </w:r>
          </w:p>
        </w:tc>
        <w:tc>
          <w:tcPr>
            <w:tcW w:w="4785" w:type="dxa"/>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Визначити рівень тривожності учнів, які потребують особливої уваги.</w:t>
            </w:r>
          </w:p>
        </w:tc>
        <w:tc>
          <w:tcPr>
            <w:tcW w:w="2693" w:type="dxa"/>
          </w:tcPr>
          <w:p w:rsidR="00EE4CC7" w:rsidRDefault="00EE4CC7">
            <w:r w:rsidRPr="00AE0303">
              <w:rPr>
                <w:rFonts w:ascii="Times New Roman" w:eastAsia="Times New Roman" w:hAnsi="Times New Roman" w:cs="Times New Roman"/>
                <w:sz w:val="28"/>
                <w:szCs w:val="28"/>
                <w:lang w:eastAsia="uk-UA"/>
              </w:rPr>
              <w:t>протягом року</w:t>
            </w:r>
          </w:p>
        </w:tc>
        <w:tc>
          <w:tcPr>
            <w:tcW w:w="1985" w:type="dxa"/>
            <w:gridSpan w:val="2"/>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 психолог, соц.</w:t>
            </w:r>
            <w:r w:rsidRPr="00754E75">
              <w:rPr>
                <w:rFonts w:ascii="Times New Roman" w:eastAsia="Times New Roman" w:hAnsi="Times New Roman" w:cs="Times New Roman"/>
                <w:sz w:val="28"/>
                <w:szCs w:val="28"/>
                <w:lang w:eastAsia="uk-UA"/>
              </w:rPr>
              <w:t>педагог</w:t>
            </w:r>
          </w:p>
        </w:tc>
      </w:tr>
      <w:tr w:rsidR="00EE4CC7" w:rsidTr="004C5B6C">
        <w:tc>
          <w:tcPr>
            <w:tcW w:w="568" w:type="dxa"/>
          </w:tcPr>
          <w:p w:rsidR="00EE4CC7"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6</w:t>
            </w:r>
          </w:p>
        </w:tc>
        <w:tc>
          <w:tcPr>
            <w:tcW w:w="4785" w:type="dxa"/>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Визначати індивідуальний рівень толерантності учнів 5 -11 класів.</w:t>
            </w:r>
          </w:p>
        </w:tc>
        <w:tc>
          <w:tcPr>
            <w:tcW w:w="2693" w:type="dxa"/>
          </w:tcPr>
          <w:p w:rsidR="00EE4CC7" w:rsidRDefault="00EE4CC7">
            <w:r w:rsidRPr="00AE0303">
              <w:rPr>
                <w:rFonts w:ascii="Times New Roman" w:eastAsia="Times New Roman" w:hAnsi="Times New Roman" w:cs="Times New Roman"/>
                <w:sz w:val="28"/>
                <w:szCs w:val="28"/>
                <w:lang w:eastAsia="uk-UA"/>
              </w:rPr>
              <w:t>протягом року</w:t>
            </w:r>
          </w:p>
        </w:tc>
        <w:tc>
          <w:tcPr>
            <w:tcW w:w="1985" w:type="dxa"/>
            <w:gridSpan w:val="2"/>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 психолог, соц.</w:t>
            </w:r>
            <w:r w:rsidRPr="00754E75">
              <w:rPr>
                <w:rFonts w:ascii="Times New Roman" w:eastAsia="Times New Roman" w:hAnsi="Times New Roman" w:cs="Times New Roman"/>
                <w:sz w:val="28"/>
                <w:szCs w:val="28"/>
                <w:lang w:eastAsia="uk-UA"/>
              </w:rPr>
              <w:t xml:space="preserve"> педагог</w:t>
            </w:r>
          </w:p>
        </w:tc>
      </w:tr>
      <w:tr w:rsidR="00EE4CC7" w:rsidTr="004C5B6C">
        <w:tc>
          <w:tcPr>
            <w:tcW w:w="568" w:type="dxa"/>
          </w:tcPr>
          <w:p w:rsidR="00EE4CC7"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7</w:t>
            </w:r>
          </w:p>
        </w:tc>
        <w:tc>
          <w:tcPr>
            <w:tcW w:w="4785" w:type="dxa"/>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Проводити профілактичні бесіди з учнями схильними до правопорушень.</w:t>
            </w:r>
          </w:p>
        </w:tc>
        <w:tc>
          <w:tcPr>
            <w:tcW w:w="2693" w:type="dxa"/>
          </w:tcPr>
          <w:p w:rsidR="00EE4CC7" w:rsidRDefault="00EE4CC7">
            <w:r w:rsidRPr="00AE0303">
              <w:rPr>
                <w:rFonts w:ascii="Times New Roman" w:eastAsia="Times New Roman" w:hAnsi="Times New Roman" w:cs="Times New Roman"/>
                <w:sz w:val="28"/>
                <w:szCs w:val="28"/>
                <w:lang w:eastAsia="uk-UA"/>
              </w:rPr>
              <w:t>протягом року</w:t>
            </w:r>
          </w:p>
        </w:tc>
        <w:tc>
          <w:tcPr>
            <w:tcW w:w="1985" w:type="dxa"/>
            <w:gridSpan w:val="2"/>
            <w:vAlign w:val="bottom"/>
          </w:tcPr>
          <w:p w:rsidR="00EE4CC7" w:rsidRPr="00754E75" w:rsidRDefault="00EE4CC7" w:rsidP="00EE4CC7">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Пр.психолог, соц.</w:t>
            </w:r>
            <w:r w:rsidRPr="00754E75">
              <w:rPr>
                <w:rFonts w:ascii="Times New Roman" w:eastAsia="Times New Roman" w:hAnsi="Times New Roman" w:cs="Times New Roman"/>
                <w:sz w:val="28"/>
                <w:szCs w:val="28"/>
                <w:lang w:eastAsia="uk-UA"/>
              </w:rPr>
              <w:t>педагог</w:t>
            </w:r>
          </w:p>
        </w:tc>
      </w:tr>
      <w:tr w:rsidR="00EE4CC7" w:rsidTr="004C5B6C">
        <w:tc>
          <w:tcPr>
            <w:tcW w:w="568" w:type="dxa"/>
          </w:tcPr>
          <w:p w:rsidR="00EE4CC7"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8</w:t>
            </w:r>
          </w:p>
        </w:tc>
        <w:tc>
          <w:tcPr>
            <w:tcW w:w="4785" w:type="dxa"/>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Проводити профілактичні заняття для учнів та батьків (бесіди, відеолекторії, тренінги).</w:t>
            </w:r>
          </w:p>
        </w:tc>
        <w:tc>
          <w:tcPr>
            <w:tcW w:w="2693" w:type="dxa"/>
          </w:tcPr>
          <w:p w:rsidR="00EE4CC7" w:rsidRDefault="00EE4CC7">
            <w:r w:rsidRPr="00AE0303">
              <w:rPr>
                <w:rFonts w:ascii="Times New Roman" w:eastAsia="Times New Roman" w:hAnsi="Times New Roman" w:cs="Times New Roman"/>
                <w:sz w:val="28"/>
                <w:szCs w:val="28"/>
                <w:lang w:eastAsia="uk-UA"/>
              </w:rPr>
              <w:t>протягом року</w:t>
            </w:r>
          </w:p>
        </w:tc>
        <w:tc>
          <w:tcPr>
            <w:tcW w:w="1985" w:type="dxa"/>
            <w:gridSpan w:val="2"/>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Практичний психолог, соціальний педагог</w:t>
            </w:r>
          </w:p>
        </w:tc>
      </w:tr>
      <w:tr w:rsidR="006B3C51" w:rsidTr="007D576A">
        <w:tc>
          <w:tcPr>
            <w:tcW w:w="10031" w:type="dxa"/>
            <w:gridSpan w:val="5"/>
          </w:tcPr>
          <w:p w:rsidR="006B3C51" w:rsidRPr="00754E75" w:rsidRDefault="006B3C51" w:rsidP="006B3C51">
            <w:pPr>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План заходів щодо запобігання та протидії</w:t>
            </w:r>
            <w:r w:rsidR="00EE4CC7">
              <w:rPr>
                <w:rFonts w:ascii="Times New Roman" w:eastAsia="Times New Roman" w:hAnsi="Times New Roman" w:cs="Times New Roman"/>
                <w:color w:val="333333"/>
                <w:sz w:val="28"/>
                <w:szCs w:val="28"/>
                <w:lang w:eastAsia="uk-UA"/>
              </w:rPr>
              <w:t xml:space="preserve"> </w:t>
            </w:r>
            <w:r w:rsidRPr="00754E75">
              <w:rPr>
                <w:rFonts w:ascii="Times New Roman" w:eastAsia="Times New Roman" w:hAnsi="Times New Roman" w:cs="Times New Roman"/>
                <w:b/>
                <w:bCs/>
                <w:color w:val="333333"/>
                <w:sz w:val="28"/>
                <w:szCs w:val="28"/>
                <w:bdr w:val="none" w:sz="0" w:space="0" w:color="auto" w:frame="1"/>
                <w:lang w:eastAsia="uk-UA"/>
              </w:rPr>
              <w:t>домашньому насильству</w:t>
            </w:r>
          </w:p>
          <w:p w:rsidR="006B3C51" w:rsidRPr="00754E75" w:rsidRDefault="006B3C51" w:rsidP="007D576A">
            <w:pPr>
              <w:jc w:val="both"/>
              <w:textAlignment w:val="baseline"/>
              <w:rPr>
                <w:rFonts w:ascii="Times New Roman" w:eastAsia="Times New Roman" w:hAnsi="Times New Roman" w:cs="Times New Roman"/>
                <w:sz w:val="28"/>
                <w:szCs w:val="28"/>
                <w:lang w:eastAsia="uk-UA"/>
              </w:rPr>
            </w:pPr>
          </w:p>
        </w:tc>
      </w:tr>
      <w:tr w:rsidR="0081455E" w:rsidTr="009440A2">
        <w:tc>
          <w:tcPr>
            <w:tcW w:w="568" w:type="dxa"/>
          </w:tcPr>
          <w:p w:rsidR="0081455E"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w:t>
            </w:r>
          </w:p>
        </w:tc>
        <w:tc>
          <w:tcPr>
            <w:tcW w:w="4785"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Здійснення заходів невідкладного реагування на повідомлення про випадки домашнього насильства, насильства за ознакою статі, жорстокого поводження щодо дітей (Оперативне інформування про випадки домашнього насильства, насильства за ознакою статі, жорстокого поводження щодо дітей)</w:t>
            </w:r>
          </w:p>
        </w:tc>
        <w:tc>
          <w:tcPr>
            <w:tcW w:w="2693" w:type="dxa"/>
            <w:vAlign w:val="bottom"/>
          </w:tcPr>
          <w:p w:rsidR="0081455E" w:rsidRPr="00754E75" w:rsidRDefault="00306410"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2023-2028</w:t>
            </w:r>
          </w:p>
        </w:tc>
        <w:tc>
          <w:tcPr>
            <w:tcW w:w="1985" w:type="dxa"/>
            <w:gridSpan w:val="2"/>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Психологічна служба</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r>
      <w:tr w:rsidR="0081455E" w:rsidTr="009440A2">
        <w:tc>
          <w:tcPr>
            <w:tcW w:w="568" w:type="dxa"/>
          </w:tcPr>
          <w:p w:rsidR="0081455E"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w:t>
            </w:r>
          </w:p>
        </w:tc>
        <w:tc>
          <w:tcPr>
            <w:tcW w:w="4785"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Забезпечення виконання державних та регіональних програм із запобіга</w:t>
            </w:r>
            <w:r w:rsidR="00EE4CC7">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ння та протидії домашньому насильству</w:t>
            </w:r>
          </w:p>
        </w:tc>
        <w:tc>
          <w:tcPr>
            <w:tcW w:w="2693" w:type="dxa"/>
            <w:vAlign w:val="bottom"/>
          </w:tcPr>
          <w:p w:rsidR="0081455E" w:rsidRPr="00754E75" w:rsidRDefault="00306410"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2023-2028</w:t>
            </w:r>
          </w:p>
        </w:tc>
        <w:tc>
          <w:tcPr>
            <w:tcW w:w="1985" w:type="dxa"/>
            <w:gridSpan w:val="2"/>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sidR="00EE4CC7">
              <w:rPr>
                <w:rFonts w:ascii="Times New Roman" w:eastAsia="Times New Roman" w:hAnsi="Times New Roman" w:cs="Times New Roman"/>
                <w:sz w:val="28"/>
                <w:szCs w:val="28"/>
                <w:lang w:eastAsia="uk-UA"/>
              </w:rPr>
              <w:t>пник директора з НВР</w:t>
            </w:r>
          </w:p>
        </w:tc>
      </w:tr>
      <w:tr w:rsidR="0081455E" w:rsidTr="009440A2">
        <w:tc>
          <w:tcPr>
            <w:tcW w:w="568" w:type="dxa"/>
          </w:tcPr>
          <w:p w:rsidR="0081455E"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3</w:t>
            </w:r>
          </w:p>
        </w:tc>
        <w:tc>
          <w:tcPr>
            <w:tcW w:w="4785"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інформаційно-просвітницьких заходів із учасниками освітнього процесу з питань запобігання та протидії насильству, у тому числі стосовно дітей та за участю дітей</w:t>
            </w:r>
          </w:p>
        </w:tc>
        <w:tc>
          <w:tcPr>
            <w:tcW w:w="2693" w:type="dxa"/>
            <w:vAlign w:val="bottom"/>
          </w:tcPr>
          <w:p w:rsidR="0081455E" w:rsidRPr="00754E75" w:rsidRDefault="00306410"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2023-2028</w:t>
            </w:r>
          </w:p>
        </w:tc>
        <w:tc>
          <w:tcPr>
            <w:tcW w:w="1985" w:type="dxa"/>
            <w:gridSpan w:val="2"/>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EE4CC7">
              <w:rPr>
                <w:rFonts w:ascii="Times New Roman" w:eastAsia="Times New Roman" w:hAnsi="Times New Roman" w:cs="Times New Roman"/>
                <w:sz w:val="28"/>
                <w:szCs w:val="28"/>
                <w:lang w:eastAsia="uk-UA"/>
              </w:rPr>
              <w:t>-ректора з НВР</w:t>
            </w:r>
          </w:p>
          <w:p w:rsidR="0081455E"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81455E" w:rsidRPr="00754E75">
              <w:rPr>
                <w:rFonts w:ascii="Times New Roman" w:eastAsia="Times New Roman" w:hAnsi="Times New Roman" w:cs="Times New Roman"/>
                <w:sz w:val="28"/>
                <w:szCs w:val="28"/>
                <w:lang w:eastAsia="uk-UA"/>
              </w:rPr>
              <w:t>сихологічна служба</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r>
      <w:tr w:rsidR="0081455E" w:rsidTr="009440A2">
        <w:tc>
          <w:tcPr>
            <w:tcW w:w="568" w:type="dxa"/>
          </w:tcPr>
          <w:p w:rsidR="0081455E"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4</w:t>
            </w:r>
          </w:p>
        </w:tc>
        <w:tc>
          <w:tcPr>
            <w:tcW w:w="4785"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годин спілкування, дискусій, просвітницьких ігор, акцій, тренінгів, відеолекторіїв для учнівської молоді щодо запобігання та протидії домашньому насильству</w:t>
            </w:r>
          </w:p>
        </w:tc>
        <w:tc>
          <w:tcPr>
            <w:tcW w:w="2693" w:type="dxa"/>
            <w:vAlign w:val="bottom"/>
          </w:tcPr>
          <w:p w:rsidR="0081455E" w:rsidRPr="00306410" w:rsidRDefault="007D576A"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w:t>
            </w:r>
            <w:r w:rsidR="00306410">
              <w:rPr>
                <w:rFonts w:ascii="Times New Roman" w:eastAsia="Times New Roman" w:hAnsi="Times New Roman" w:cs="Times New Roman"/>
                <w:sz w:val="28"/>
                <w:szCs w:val="28"/>
                <w:lang w:eastAsia="uk-UA"/>
              </w:rPr>
              <w:t>3</w:t>
            </w:r>
            <w:r>
              <w:rPr>
                <w:rFonts w:ascii="Times New Roman" w:eastAsia="Times New Roman" w:hAnsi="Times New Roman" w:cs="Times New Roman"/>
                <w:sz w:val="28"/>
                <w:szCs w:val="28"/>
                <w:lang w:eastAsia="uk-UA"/>
              </w:rPr>
              <w:t>-202</w:t>
            </w:r>
            <w:r w:rsidR="00306410">
              <w:rPr>
                <w:rFonts w:ascii="Times New Roman" w:eastAsia="Times New Roman" w:hAnsi="Times New Roman" w:cs="Times New Roman"/>
                <w:sz w:val="28"/>
                <w:szCs w:val="28"/>
                <w:lang w:eastAsia="uk-UA"/>
              </w:rPr>
              <w:t>8</w:t>
            </w:r>
          </w:p>
        </w:tc>
        <w:tc>
          <w:tcPr>
            <w:tcW w:w="1985" w:type="dxa"/>
            <w:gridSpan w:val="2"/>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Психологічна служба</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r>
      <w:tr w:rsidR="0081455E" w:rsidTr="00EE4CC7">
        <w:trPr>
          <w:trHeight w:val="1577"/>
        </w:trPr>
        <w:tc>
          <w:tcPr>
            <w:tcW w:w="568" w:type="dxa"/>
          </w:tcPr>
          <w:p w:rsidR="0081455E"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5</w:t>
            </w:r>
          </w:p>
        </w:tc>
        <w:tc>
          <w:tcPr>
            <w:tcW w:w="4785"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семінарів, конференцій, вебінарів для батьківської громади, педагогів щодо запобігання та протидії домашньому насильству</w:t>
            </w:r>
          </w:p>
        </w:tc>
        <w:tc>
          <w:tcPr>
            <w:tcW w:w="2693" w:type="dxa"/>
            <w:vAlign w:val="bottom"/>
          </w:tcPr>
          <w:p w:rsidR="0081455E" w:rsidRPr="00306410" w:rsidRDefault="007D576A"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w:t>
            </w:r>
            <w:r w:rsidR="00306410">
              <w:rPr>
                <w:rFonts w:ascii="Times New Roman" w:eastAsia="Times New Roman" w:hAnsi="Times New Roman" w:cs="Times New Roman"/>
                <w:sz w:val="28"/>
                <w:szCs w:val="28"/>
                <w:lang w:eastAsia="uk-UA"/>
              </w:rPr>
              <w:t>3</w:t>
            </w:r>
            <w:r>
              <w:rPr>
                <w:rFonts w:ascii="Times New Roman" w:eastAsia="Times New Roman" w:hAnsi="Times New Roman" w:cs="Times New Roman"/>
                <w:sz w:val="28"/>
                <w:szCs w:val="28"/>
                <w:lang w:eastAsia="uk-UA"/>
              </w:rPr>
              <w:t>-202</w:t>
            </w:r>
            <w:r w:rsidR="00306410">
              <w:rPr>
                <w:rFonts w:ascii="Times New Roman" w:eastAsia="Times New Roman" w:hAnsi="Times New Roman" w:cs="Times New Roman"/>
                <w:sz w:val="28"/>
                <w:szCs w:val="28"/>
                <w:lang w:eastAsia="uk-UA"/>
              </w:rPr>
              <w:t>8</w:t>
            </w:r>
          </w:p>
        </w:tc>
        <w:tc>
          <w:tcPr>
            <w:tcW w:w="1985" w:type="dxa"/>
            <w:gridSpan w:val="2"/>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Психологічна служба</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p w:rsidR="0081455E"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p w:rsidR="00E1446C" w:rsidRPr="00754E75" w:rsidRDefault="00E1446C" w:rsidP="007D576A">
            <w:pPr>
              <w:jc w:val="both"/>
              <w:textAlignment w:val="baseline"/>
              <w:rPr>
                <w:rFonts w:ascii="Times New Roman" w:eastAsia="Times New Roman" w:hAnsi="Times New Roman" w:cs="Times New Roman"/>
                <w:sz w:val="28"/>
                <w:szCs w:val="28"/>
                <w:lang w:eastAsia="uk-UA"/>
              </w:rPr>
            </w:pPr>
          </w:p>
        </w:tc>
      </w:tr>
      <w:tr w:rsidR="0081455E" w:rsidTr="009440A2">
        <w:tc>
          <w:tcPr>
            <w:tcW w:w="568" w:type="dxa"/>
          </w:tcPr>
          <w:p w:rsidR="0081455E"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lastRenderedPageBreak/>
              <w:t>6</w:t>
            </w:r>
          </w:p>
        </w:tc>
        <w:tc>
          <w:tcPr>
            <w:tcW w:w="4785"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Здійснення інформаційно-просвітницької діяльністі (у тому числі в рамках щорічної Всеукраїнської акції «16 днів проти насильства») щодо формування нетерпимого ставлення у суспільстві до насильницької моделі поведінки, активізації рекламних кампаній та заходів у сфері запобігання та домашньому насильству</w:t>
            </w:r>
          </w:p>
        </w:tc>
        <w:tc>
          <w:tcPr>
            <w:tcW w:w="2693" w:type="dxa"/>
            <w:vAlign w:val="bottom"/>
          </w:tcPr>
          <w:p w:rsidR="0081455E" w:rsidRPr="00754E75" w:rsidRDefault="00306410"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2023-2028</w:t>
            </w:r>
          </w:p>
        </w:tc>
        <w:tc>
          <w:tcPr>
            <w:tcW w:w="1985" w:type="dxa"/>
            <w:gridSpan w:val="2"/>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Психологічна служба</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r>
      <w:tr w:rsidR="0081455E" w:rsidTr="009440A2">
        <w:tc>
          <w:tcPr>
            <w:tcW w:w="568" w:type="dxa"/>
          </w:tcPr>
          <w:p w:rsidR="0081455E"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7</w:t>
            </w:r>
          </w:p>
        </w:tc>
        <w:tc>
          <w:tcPr>
            <w:tcW w:w="4785"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Визначення уповноваженої особи з-поміж працівників закладу освіти для здійснення невідкладних заходів реагування у випадках виявлення фактів насильства та/або отримання заяв/повідомлень від постраждалої особи/інших осіб (розмістити контак</w:t>
            </w:r>
            <w:r w:rsidR="00E144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тну інформацію про уповноважену особу на сайтах закладів освіти та інформаційних стендах).</w:t>
            </w:r>
          </w:p>
        </w:tc>
        <w:tc>
          <w:tcPr>
            <w:tcW w:w="2693" w:type="dxa"/>
            <w:vAlign w:val="bottom"/>
          </w:tcPr>
          <w:p w:rsidR="0081455E" w:rsidRPr="00306410" w:rsidRDefault="007D576A"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w:t>
            </w:r>
            <w:r w:rsidR="00306410">
              <w:rPr>
                <w:rFonts w:ascii="Times New Roman" w:eastAsia="Times New Roman" w:hAnsi="Times New Roman" w:cs="Times New Roman"/>
                <w:sz w:val="28"/>
                <w:szCs w:val="28"/>
                <w:lang w:eastAsia="uk-UA"/>
              </w:rPr>
              <w:t>3</w:t>
            </w:r>
            <w:r>
              <w:rPr>
                <w:rFonts w:ascii="Times New Roman" w:eastAsia="Times New Roman" w:hAnsi="Times New Roman" w:cs="Times New Roman"/>
                <w:sz w:val="28"/>
                <w:szCs w:val="28"/>
                <w:lang w:eastAsia="uk-UA"/>
              </w:rPr>
              <w:t>-202</w:t>
            </w:r>
            <w:r w:rsidR="00306410">
              <w:rPr>
                <w:rFonts w:ascii="Times New Roman" w:eastAsia="Times New Roman" w:hAnsi="Times New Roman" w:cs="Times New Roman"/>
                <w:sz w:val="28"/>
                <w:szCs w:val="28"/>
                <w:lang w:eastAsia="uk-UA"/>
              </w:rPr>
              <w:t>8</w:t>
            </w:r>
          </w:p>
        </w:tc>
        <w:tc>
          <w:tcPr>
            <w:tcW w:w="1985" w:type="dxa"/>
            <w:gridSpan w:val="2"/>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sidR="00E1446C">
              <w:rPr>
                <w:rFonts w:ascii="Times New Roman" w:eastAsia="Times New Roman" w:hAnsi="Times New Roman" w:cs="Times New Roman"/>
                <w:sz w:val="28"/>
                <w:szCs w:val="28"/>
                <w:lang w:eastAsia="uk-UA"/>
              </w:rPr>
              <w:t>пник директора з НВР</w:t>
            </w:r>
          </w:p>
        </w:tc>
      </w:tr>
      <w:tr w:rsidR="0081455E" w:rsidTr="009440A2">
        <w:tc>
          <w:tcPr>
            <w:tcW w:w="568" w:type="dxa"/>
          </w:tcPr>
          <w:p w:rsidR="0081455E" w:rsidRDefault="00E1446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8</w:t>
            </w:r>
          </w:p>
        </w:tc>
        <w:tc>
          <w:tcPr>
            <w:tcW w:w="4785"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Розробка сценарію та проведення ток-шоу «STOP насильству» для учнів 10-11 класів, батьків на базі освітніх</w:t>
            </w:r>
          </w:p>
        </w:tc>
        <w:tc>
          <w:tcPr>
            <w:tcW w:w="2693" w:type="dxa"/>
            <w:vAlign w:val="bottom"/>
          </w:tcPr>
          <w:p w:rsidR="0081455E" w:rsidRPr="00306410" w:rsidRDefault="007D576A"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w:t>
            </w:r>
            <w:r w:rsidR="00306410">
              <w:rPr>
                <w:rFonts w:ascii="Times New Roman" w:eastAsia="Times New Roman" w:hAnsi="Times New Roman" w:cs="Times New Roman"/>
                <w:sz w:val="28"/>
                <w:szCs w:val="28"/>
                <w:lang w:eastAsia="uk-UA"/>
              </w:rPr>
              <w:t>3</w:t>
            </w:r>
            <w:r>
              <w:rPr>
                <w:rFonts w:ascii="Times New Roman" w:eastAsia="Times New Roman" w:hAnsi="Times New Roman" w:cs="Times New Roman"/>
                <w:sz w:val="28"/>
                <w:szCs w:val="28"/>
                <w:lang w:eastAsia="uk-UA"/>
              </w:rPr>
              <w:t>-202</w:t>
            </w:r>
            <w:r w:rsidR="00306410">
              <w:rPr>
                <w:rFonts w:ascii="Times New Roman" w:eastAsia="Times New Roman" w:hAnsi="Times New Roman" w:cs="Times New Roman"/>
                <w:sz w:val="28"/>
                <w:szCs w:val="28"/>
                <w:lang w:eastAsia="uk-UA"/>
              </w:rPr>
              <w:t>8</w:t>
            </w:r>
          </w:p>
        </w:tc>
        <w:tc>
          <w:tcPr>
            <w:tcW w:w="1985" w:type="dxa"/>
            <w:gridSpan w:val="2"/>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Психологічна служба</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r>
    </w:tbl>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81455E">
      <w:pPr>
        <w:spacing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lastRenderedPageBreak/>
        <w:t>5. Освітня діяльність та система оцінювання здобувачів освіти</w:t>
      </w:r>
    </w:p>
    <w:p w:rsidR="0008682F" w:rsidRPr="00754E75" w:rsidRDefault="0008682F" w:rsidP="00754E75">
      <w:pPr>
        <w:spacing w:after="0" w:line="240" w:lineRule="auto"/>
        <w:ind w:left="266"/>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u w:val="single"/>
          <w:bdr w:val="none" w:sz="0" w:space="0" w:color="auto" w:frame="1"/>
          <w:lang w:eastAsia="uk-UA"/>
        </w:rPr>
        <w:t>Завдання:</w:t>
      </w:r>
      <w:r w:rsidRPr="00754E75">
        <w:rPr>
          <w:rFonts w:ascii="Times New Roman" w:eastAsia="Times New Roman" w:hAnsi="Times New Roman" w:cs="Times New Roman"/>
          <w:color w:val="333333"/>
          <w:sz w:val="28"/>
          <w:szCs w:val="28"/>
          <w:lang w:eastAsia="uk-UA"/>
        </w:rPr>
        <w:br/>
        <w:t> </w:t>
      </w:r>
    </w:p>
    <w:p w:rsidR="0008682F" w:rsidRPr="00754E75" w:rsidRDefault="0008682F" w:rsidP="00754E75">
      <w:pPr>
        <w:numPr>
          <w:ilvl w:val="0"/>
          <w:numId w:val="11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якості освіти відповідно до потреб держави, сім’ї, заявленого профілю закладу.</w:t>
      </w:r>
    </w:p>
    <w:p w:rsidR="0008682F" w:rsidRPr="00754E75" w:rsidRDefault="0008682F" w:rsidP="00754E75">
      <w:pPr>
        <w:numPr>
          <w:ilvl w:val="0"/>
          <w:numId w:val="11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Створення якісної системи психолого-педагогічного супроводу  освітнього процесу.</w:t>
      </w:r>
    </w:p>
    <w:p w:rsidR="0008682F" w:rsidRPr="00754E75" w:rsidRDefault="0008682F" w:rsidP="00754E75">
      <w:pPr>
        <w:numPr>
          <w:ilvl w:val="0"/>
          <w:numId w:val="11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Спрямування освітньої діяльності на формування ключових компетентностей учнів.</w:t>
      </w:r>
    </w:p>
    <w:p w:rsidR="0008682F" w:rsidRPr="007D576A" w:rsidRDefault="0008682F" w:rsidP="007D576A">
      <w:pPr>
        <w:numPr>
          <w:ilvl w:val="0"/>
          <w:numId w:val="11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якісної допрофільної освіти.</w:t>
      </w:r>
    </w:p>
    <w:p w:rsidR="0008682F" w:rsidRPr="00754E75" w:rsidRDefault="0008682F" w:rsidP="00754E75">
      <w:pPr>
        <w:numPr>
          <w:ilvl w:val="0"/>
          <w:numId w:val="11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Якісна підготовка здобувачів освіти до продовження навчання у вишах.</w:t>
      </w:r>
    </w:p>
    <w:p w:rsidR="0008682F" w:rsidRPr="00754E75" w:rsidRDefault="0008682F" w:rsidP="00754E75">
      <w:pPr>
        <w:numPr>
          <w:ilvl w:val="0"/>
          <w:numId w:val="11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освітніх потреб обдарованої молоді.</w:t>
      </w:r>
    </w:p>
    <w:p w:rsidR="0008682F" w:rsidRPr="00754E75" w:rsidRDefault="0008682F" w:rsidP="00754E75">
      <w:pPr>
        <w:numPr>
          <w:ilvl w:val="0"/>
          <w:numId w:val="11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Удосконалення системи оцінювання знань учнів:</w:t>
      </w:r>
    </w:p>
    <w:p w:rsidR="0008682F" w:rsidRPr="00754E75" w:rsidRDefault="0008682F" w:rsidP="00754E75">
      <w:pPr>
        <w:numPr>
          <w:ilvl w:val="0"/>
          <w:numId w:val="118"/>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Конкретизація існуючих державних критеріїв оцінювання навчальних досягнень учнів;</w:t>
      </w:r>
    </w:p>
    <w:p w:rsidR="0008682F" w:rsidRPr="00754E75" w:rsidRDefault="0008682F" w:rsidP="00754E75">
      <w:pPr>
        <w:numPr>
          <w:ilvl w:val="0"/>
          <w:numId w:val="119"/>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Спрямування оцінювання на перевірку рівня оволодіння ключовими компетентностями;</w:t>
      </w:r>
    </w:p>
    <w:p w:rsidR="0008682F" w:rsidRPr="00754E75" w:rsidRDefault="0008682F" w:rsidP="00754E75">
      <w:pPr>
        <w:numPr>
          <w:ilvl w:val="0"/>
          <w:numId w:val="119"/>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Оприлюднення  критеріїв оцінювання в закладі;</w:t>
      </w:r>
    </w:p>
    <w:p w:rsidR="0008682F" w:rsidRPr="00754E75" w:rsidRDefault="0008682F" w:rsidP="00754E75">
      <w:pPr>
        <w:numPr>
          <w:ilvl w:val="0"/>
          <w:numId w:val="119"/>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Використання самооцінювання та взаємооцінювання учнів у процесі навчальної діяльності;</w:t>
      </w:r>
    </w:p>
    <w:p w:rsidR="0008682F" w:rsidRPr="00754E75" w:rsidRDefault="0008682F" w:rsidP="00754E75">
      <w:pPr>
        <w:numPr>
          <w:ilvl w:val="0"/>
          <w:numId w:val="119"/>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якісного зворотного зв’язку між вчителями та учнями.</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Default="0008682F" w:rsidP="00754E75">
      <w:pPr>
        <w:spacing w:after="0" w:line="240" w:lineRule="auto"/>
        <w:ind w:left="266"/>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color w:val="333333"/>
          <w:sz w:val="28"/>
          <w:szCs w:val="28"/>
          <w:bdr w:val="none" w:sz="0" w:space="0" w:color="auto" w:frame="1"/>
          <w:lang w:eastAsia="uk-UA"/>
        </w:rPr>
        <w:t>Операційні цілі</w:t>
      </w:r>
    </w:p>
    <w:p w:rsidR="0081455E" w:rsidRPr="00754E75" w:rsidRDefault="0081455E" w:rsidP="00754E75">
      <w:pPr>
        <w:spacing w:after="0" w:line="240" w:lineRule="auto"/>
        <w:ind w:left="266"/>
        <w:jc w:val="both"/>
        <w:textAlignment w:val="baseline"/>
        <w:rPr>
          <w:rFonts w:ascii="Times New Roman" w:eastAsia="Times New Roman" w:hAnsi="Times New Roman" w:cs="Times New Roman"/>
          <w:color w:val="333333"/>
          <w:sz w:val="28"/>
          <w:szCs w:val="28"/>
          <w:lang w:eastAsia="uk-UA"/>
        </w:rPr>
      </w:pPr>
    </w:p>
    <w:p w:rsidR="0081455E" w:rsidRPr="00754E75" w:rsidRDefault="0008682F" w:rsidP="00754E75">
      <w:pPr>
        <w:spacing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tbl>
      <w:tblPr>
        <w:tblStyle w:val="a9"/>
        <w:tblW w:w="0" w:type="auto"/>
        <w:tblLook w:val="04A0" w:firstRow="1" w:lastRow="0" w:firstColumn="1" w:lastColumn="0" w:noHBand="0" w:noVBand="1"/>
      </w:tblPr>
      <w:tblGrid>
        <w:gridCol w:w="568"/>
        <w:gridCol w:w="5208"/>
        <w:gridCol w:w="2098"/>
        <w:gridCol w:w="1981"/>
      </w:tblGrid>
      <w:tr w:rsidR="0081455E" w:rsidTr="006F2E07">
        <w:tc>
          <w:tcPr>
            <w:tcW w:w="56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 з/п</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Шляхи реалізації</w:t>
            </w:r>
          </w:p>
        </w:tc>
        <w:tc>
          <w:tcPr>
            <w:tcW w:w="209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Термін виконання</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Відповідальні</w:t>
            </w:r>
          </w:p>
        </w:tc>
      </w:tr>
      <w:tr w:rsidR="00E1446C" w:rsidTr="004C5B6C">
        <w:tc>
          <w:tcPr>
            <w:tcW w:w="9855" w:type="dxa"/>
            <w:gridSpan w:val="4"/>
            <w:vAlign w:val="bottom"/>
          </w:tcPr>
          <w:p w:rsidR="00E1446C" w:rsidRPr="00754E75" w:rsidRDefault="00E1446C" w:rsidP="007D576A">
            <w:pPr>
              <w:jc w:val="both"/>
              <w:textAlignment w:val="baseline"/>
              <w:rPr>
                <w:rFonts w:ascii="Times New Roman" w:eastAsia="Times New Roman" w:hAnsi="Times New Roman" w:cs="Times New Roman"/>
                <w:b/>
                <w:bCs/>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Забезпечення якості освіти відповідно до потреб держави, сім’ї, заявленого профілю закладу</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Приведення у відповідність з нормами наповнюваність класних колективів в закладі.</w:t>
            </w:r>
          </w:p>
        </w:tc>
        <w:tc>
          <w:tcPr>
            <w:tcW w:w="2098" w:type="dxa"/>
            <w:vAlign w:val="bottom"/>
          </w:tcPr>
          <w:p w:rsidR="0081455E" w:rsidRPr="00754E75" w:rsidRDefault="00DF5A4B"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До </w:t>
            </w:r>
            <w:r w:rsidR="0081455E" w:rsidRPr="00754E75">
              <w:rPr>
                <w:rFonts w:ascii="Times New Roman" w:eastAsia="Times New Roman" w:hAnsi="Times New Roman" w:cs="Times New Roman"/>
                <w:sz w:val="28"/>
                <w:szCs w:val="28"/>
                <w:lang w:eastAsia="uk-UA"/>
              </w:rPr>
              <w:t>01.09. кожного року</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Забезпечення рівномірного розподілу учнів за групами для вивчення української та іноземних мов, інформатики.</w:t>
            </w:r>
          </w:p>
        </w:tc>
        <w:tc>
          <w:tcPr>
            <w:tcW w:w="209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w:t>
            </w:r>
            <w:r w:rsidR="00DF5A4B">
              <w:rPr>
                <w:rFonts w:ascii="Times New Roman" w:eastAsia="Times New Roman" w:hAnsi="Times New Roman" w:cs="Times New Roman"/>
                <w:sz w:val="28"/>
                <w:szCs w:val="28"/>
                <w:lang w:eastAsia="uk-UA"/>
              </w:rPr>
              <w:t xml:space="preserve"> </w:t>
            </w:r>
            <w:r w:rsidRPr="00754E75">
              <w:rPr>
                <w:rFonts w:ascii="Times New Roman" w:eastAsia="Times New Roman" w:hAnsi="Times New Roman" w:cs="Times New Roman"/>
                <w:sz w:val="28"/>
                <w:szCs w:val="28"/>
                <w:lang w:eastAsia="uk-UA"/>
              </w:rPr>
              <w:t xml:space="preserve"> 01.09.</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кожного року</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Вивчення запитів батьків учнів майбутніх  5-х класів щодо вивчення ІІ іноземної мови.</w:t>
            </w:r>
          </w:p>
        </w:tc>
        <w:tc>
          <w:tcPr>
            <w:tcW w:w="2098" w:type="dxa"/>
            <w:vAlign w:val="bottom"/>
          </w:tcPr>
          <w:p w:rsidR="0081455E" w:rsidRPr="00754E75" w:rsidRDefault="00DF5A4B"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До </w:t>
            </w:r>
            <w:r w:rsidR="0081455E" w:rsidRPr="00754E75">
              <w:rPr>
                <w:rFonts w:ascii="Times New Roman" w:eastAsia="Times New Roman" w:hAnsi="Times New Roman" w:cs="Times New Roman"/>
                <w:sz w:val="28"/>
                <w:szCs w:val="28"/>
                <w:lang w:eastAsia="uk-UA"/>
              </w:rPr>
              <w:t>01.09.</w:t>
            </w:r>
            <w:r>
              <w:rPr>
                <w:rFonts w:ascii="Times New Roman" w:eastAsia="Times New Roman" w:hAnsi="Times New Roman" w:cs="Times New Roman"/>
                <w:sz w:val="28"/>
                <w:szCs w:val="28"/>
                <w:lang w:eastAsia="uk-UA"/>
              </w:rPr>
              <w:t xml:space="preserve"> </w:t>
            </w:r>
            <w:r w:rsidR="0081455E" w:rsidRPr="00754E75">
              <w:rPr>
                <w:rFonts w:ascii="Times New Roman" w:eastAsia="Times New Roman" w:hAnsi="Times New Roman" w:cs="Times New Roman"/>
                <w:sz w:val="28"/>
                <w:szCs w:val="28"/>
                <w:lang w:eastAsia="uk-UA"/>
              </w:rPr>
              <w:t>кожного року</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стартових (діагностичних) контрольних робіт на початок навчального року.</w:t>
            </w:r>
          </w:p>
        </w:tc>
        <w:tc>
          <w:tcPr>
            <w:tcW w:w="209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15.09.</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кожного року</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 вчителі -предметники</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психологічних досліджень новосформованих класних колективів</w:t>
            </w:r>
          </w:p>
        </w:tc>
        <w:tc>
          <w:tcPr>
            <w:tcW w:w="2098" w:type="dxa"/>
            <w:vAlign w:val="bottom"/>
          </w:tcPr>
          <w:p w:rsidR="0081455E" w:rsidRPr="00754E75" w:rsidRDefault="00DF5A4B" w:rsidP="00E1446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w:t>
            </w:r>
            <w:r w:rsidR="00E1446C">
              <w:rPr>
                <w:rFonts w:ascii="Times New Roman" w:eastAsia="Times New Roman" w:hAnsi="Times New Roman" w:cs="Times New Roman"/>
                <w:sz w:val="28"/>
                <w:szCs w:val="28"/>
                <w:lang w:eastAsia="uk-UA"/>
              </w:rPr>
              <w:t>ересень</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Психологічна служба</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lastRenderedPageBreak/>
              <w:t>6</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Вивчення стану освітнього процесу у 5, 9 класах ліцею.</w:t>
            </w:r>
          </w:p>
        </w:tc>
        <w:tc>
          <w:tcPr>
            <w:tcW w:w="209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кінця листопада</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7</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Вивчення стану освітнього процесу у 6, 7, 8 класах.</w:t>
            </w:r>
          </w:p>
        </w:tc>
        <w:tc>
          <w:tcPr>
            <w:tcW w:w="209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ІІ семестр</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8</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Моніторинги стану викладання окремих предметів.</w:t>
            </w:r>
          </w:p>
        </w:tc>
        <w:tc>
          <w:tcPr>
            <w:tcW w:w="209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Протягом року</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9</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Моніторинг якості знань учнів за результатами контрольних робіт за завданням дирекції.</w:t>
            </w:r>
          </w:p>
        </w:tc>
        <w:tc>
          <w:tcPr>
            <w:tcW w:w="209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Грудень, квітень</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10</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Моніторинг якості знань учнів за результатами семестрового оцінювання.</w:t>
            </w:r>
          </w:p>
        </w:tc>
        <w:tc>
          <w:tcPr>
            <w:tcW w:w="209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Січень, червень</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9855" w:type="dxa"/>
            <w:gridSpan w:val="4"/>
          </w:tcPr>
          <w:p w:rsidR="00137906" w:rsidRDefault="00137906" w:rsidP="00754E75">
            <w:pPr>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Допрофільна та профільна  освіта в закладі</w:t>
            </w:r>
          </w:p>
        </w:tc>
      </w:tr>
      <w:tr w:rsidR="006F2E07" w:rsidTr="006F2E07">
        <w:tc>
          <w:tcPr>
            <w:tcW w:w="568" w:type="dxa"/>
          </w:tcPr>
          <w:p w:rsidR="006F2E07"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w:t>
            </w:r>
          </w:p>
        </w:tc>
        <w:tc>
          <w:tcPr>
            <w:tcW w:w="520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Рання допрофільна психологічна діагностика учнів 7, 8 класів</w:t>
            </w:r>
          </w:p>
        </w:tc>
        <w:tc>
          <w:tcPr>
            <w:tcW w:w="2098" w:type="dxa"/>
            <w:vAlign w:val="bottom"/>
          </w:tcPr>
          <w:p w:rsidR="006F2E07" w:rsidRPr="00754E75" w:rsidRDefault="00DF5A4B"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w:t>
            </w:r>
            <w:r w:rsidR="006F2E07" w:rsidRPr="00754E75">
              <w:rPr>
                <w:rFonts w:ascii="Times New Roman" w:eastAsia="Times New Roman" w:hAnsi="Times New Roman" w:cs="Times New Roman"/>
                <w:sz w:val="28"/>
                <w:szCs w:val="28"/>
                <w:lang w:eastAsia="uk-UA"/>
              </w:rPr>
              <w:t>вітень</w:t>
            </w:r>
          </w:p>
        </w:tc>
        <w:tc>
          <w:tcPr>
            <w:tcW w:w="1981"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Психологічна служба, адміністрація</w:t>
            </w:r>
          </w:p>
        </w:tc>
      </w:tr>
      <w:tr w:rsidR="006F2E07" w:rsidTr="006F2E07">
        <w:tc>
          <w:tcPr>
            <w:tcW w:w="568" w:type="dxa"/>
          </w:tcPr>
          <w:p w:rsidR="006F2E07"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w:t>
            </w:r>
          </w:p>
        </w:tc>
        <w:tc>
          <w:tcPr>
            <w:tcW w:w="520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Розподіл варіативної частини робочого навчального плану Освітньої програми для 7, 8 класів відповідно до результатів допрофільної діагностики.</w:t>
            </w:r>
          </w:p>
        </w:tc>
        <w:tc>
          <w:tcPr>
            <w:tcW w:w="209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Червень</w:t>
            </w:r>
          </w:p>
        </w:tc>
        <w:tc>
          <w:tcPr>
            <w:tcW w:w="1981"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6F2E07" w:rsidTr="00D8789E">
        <w:tc>
          <w:tcPr>
            <w:tcW w:w="568" w:type="dxa"/>
          </w:tcPr>
          <w:p w:rsidR="006F2E07"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w:t>
            </w:r>
          </w:p>
        </w:tc>
        <w:tc>
          <w:tcPr>
            <w:tcW w:w="520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Профільна діагностика учнів 9 класів. </w:t>
            </w:r>
          </w:p>
        </w:tc>
        <w:tc>
          <w:tcPr>
            <w:tcW w:w="209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Січень</w:t>
            </w:r>
          </w:p>
        </w:tc>
        <w:tc>
          <w:tcPr>
            <w:tcW w:w="1981"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 </w:t>
            </w:r>
          </w:p>
        </w:tc>
      </w:tr>
      <w:tr w:rsidR="006F2E07" w:rsidTr="00D8789E">
        <w:tc>
          <w:tcPr>
            <w:tcW w:w="568" w:type="dxa"/>
          </w:tcPr>
          <w:p w:rsidR="006F2E07"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w:t>
            </w:r>
          </w:p>
        </w:tc>
        <w:tc>
          <w:tcPr>
            <w:tcW w:w="520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Анкетування батьків 9-х класів щодо профільної освіти учнів.</w:t>
            </w:r>
          </w:p>
        </w:tc>
        <w:tc>
          <w:tcPr>
            <w:tcW w:w="209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Січень</w:t>
            </w:r>
          </w:p>
        </w:tc>
        <w:tc>
          <w:tcPr>
            <w:tcW w:w="1981"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6F2E07" w:rsidTr="00D8789E">
        <w:tc>
          <w:tcPr>
            <w:tcW w:w="568" w:type="dxa"/>
          </w:tcPr>
          <w:p w:rsidR="006F2E07"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p>
        </w:tc>
        <w:tc>
          <w:tcPr>
            <w:tcW w:w="520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Батьківські збори в 9-х класах щодо подальшої освіти учнів. Ознайомлення з Типовою Освітньою програмою профільного ліцею (напрямками профілізації).</w:t>
            </w:r>
          </w:p>
        </w:tc>
        <w:tc>
          <w:tcPr>
            <w:tcW w:w="209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Березень</w:t>
            </w:r>
          </w:p>
        </w:tc>
        <w:tc>
          <w:tcPr>
            <w:tcW w:w="1981"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6F2E07" w:rsidTr="00D8789E">
        <w:tc>
          <w:tcPr>
            <w:tcW w:w="568" w:type="dxa"/>
          </w:tcPr>
          <w:p w:rsidR="006F2E07"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6</w:t>
            </w:r>
          </w:p>
        </w:tc>
        <w:tc>
          <w:tcPr>
            <w:tcW w:w="520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Розробка Освітньої програми для профільних класів.</w:t>
            </w:r>
          </w:p>
        </w:tc>
        <w:tc>
          <w:tcPr>
            <w:tcW w:w="209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Травень-червень</w:t>
            </w:r>
          </w:p>
        </w:tc>
        <w:tc>
          <w:tcPr>
            <w:tcW w:w="1981"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6F2E07" w:rsidTr="00D8789E">
        <w:tc>
          <w:tcPr>
            <w:tcW w:w="568" w:type="dxa"/>
          </w:tcPr>
          <w:p w:rsidR="006F2E07"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7</w:t>
            </w:r>
          </w:p>
        </w:tc>
        <w:tc>
          <w:tcPr>
            <w:tcW w:w="520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Формування профільних ліцейних 10-х класів на наступний навчальний рік з числа учнів-випускників 9 класів ліцею.</w:t>
            </w:r>
          </w:p>
        </w:tc>
        <w:tc>
          <w:tcPr>
            <w:tcW w:w="209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Червень</w:t>
            </w:r>
          </w:p>
        </w:tc>
        <w:tc>
          <w:tcPr>
            <w:tcW w:w="1981"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6F2E07" w:rsidTr="00D8789E">
        <w:tc>
          <w:tcPr>
            <w:tcW w:w="568" w:type="dxa"/>
          </w:tcPr>
          <w:p w:rsidR="006F2E07"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8</w:t>
            </w:r>
          </w:p>
        </w:tc>
        <w:tc>
          <w:tcPr>
            <w:tcW w:w="5208" w:type="dxa"/>
            <w:vAlign w:val="bottom"/>
          </w:tcPr>
          <w:p w:rsidR="006F2E07" w:rsidRPr="00754E75" w:rsidRDefault="00E144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Н</w:t>
            </w:r>
            <w:r w:rsidR="006F2E07" w:rsidRPr="00754E75">
              <w:rPr>
                <w:rFonts w:ascii="Times New Roman" w:eastAsia="Times New Roman" w:hAnsi="Times New Roman" w:cs="Times New Roman"/>
                <w:sz w:val="28"/>
                <w:szCs w:val="28"/>
                <w:lang w:eastAsia="uk-UA"/>
              </w:rPr>
              <w:t>абір учнів інших освітніх закладів на вільні місця до профільних ліцейних класів.</w:t>
            </w:r>
          </w:p>
        </w:tc>
        <w:tc>
          <w:tcPr>
            <w:tcW w:w="209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Червень </w:t>
            </w:r>
            <w:r>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 xml:space="preserve"> серпень</w:t>
            </w:r>
          </w:p>
        </w:tc>
        <w:tc>
          <w:tcPr>
            <w:tcW w:w="1981"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9</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Діагностика рівня знань учнів новостворених ліцейних класів.</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Вересень</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10</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Вивчення стану освітнього процесу в новостворених ліцейних класах.</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Листопад</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11</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Вивчення стану освітнього процесу в 11 (12)-х ліцейних класах.</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Грудень</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12</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Вивчення стану підготовки учнів випускних ліцейних класів до ЗНО.</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Лютий</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13</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Моніторинги якості знань учнів ліцейних класів за результатами контрольних </w:t>
            </w:r>
            <w:r w:rsidRPr="00754E75">
              <w:rPr>
                <w:rFonts w:ascii="Times New Roman" w:eastAsia="Times New Roman" w:hAnsi="Times New Roman" w:cs="Times New Roman"/>
                <w:sz w:val="28"/>
                <w:szCs w:val="28"/>
                <w:lang w:eastAsia="uk-UA"/>
              </w:rPr>
              <w:lastRenderedPageBreak/>
              <w:t>робіт за завданням дирекції та результатами семестрового (річного) оцінювання.</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lastRenderedPageBreak/>
              <w:t xml:space="preserve">Грудень, квітень </w:t>
            </w:r>
            <w:r w:rsidRPr="00754E75">
              <w:rPr>
                <w:rFonts w:ascii="Times New Roman" w:eastAsia="Times New Roman" w:hAnsi="Times New Roman" w:cs="Times New Roman"/>
                <w:sz w:val="28"/>
                <w:szCs w:val="28"/>
                <w:lang w:eastAsia="uk-UA"/>
              </w:rPr>
              <w:lastRenderedPageBreak/>
              <w:t>(травень)</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lastRenderedPageBreak/>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lastRenderedPageBreak/>
              <w:t>14</w:t>
            </w:r>
          </w:p>
        </w:tc>
        <w:tc>
          <w:tcPr>
            <w:tcW w:w="5208" w:type="dxa"/>
            <w:vAlign w:val="bottom"/>
          </w:tcPr>
          <w:p w:rsidR="00137906" w:rsidRPr="00754E75" w:rsidRDefault="00E144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Моніторинг результатів ЗНО,НМТ</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Червень</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15</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Відшукання ш</w:t>
            </w:r>
            <w:r w:rsidRPr="00754E75">
              <w:rPr>
                <w:rFonts w:ascii="Times New Roman" w:eastAsia="Times New Roman" w:hAnsi="Times New Roman" w:cs="Times New Roman"/>
                <w:sz w:val="28"/>
                <w:szCs w:val="28"/>
                <w:lang w:eastAsia="uk-UA"/>
              </w:rPr>
              <w:t>ляхів виправлення недо</w:t>
            </w:r>
            <w:r w:rsidR="00E144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ліків, виявлених під час моніторингів результативності освітнього процесу (самоосвіта вчителів, організація семінарів-практикумів, обміну досвідом)</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16</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Поповнення банку даних про обдарованих учнів за сферами обдарованості.</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Щорічно, вересень-жовтень</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Психологічна служба</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17</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Залучення обдарованих учнів до шкільного наукового товариства, гуртків (за сферами обдарованості).</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 вересня щороку.</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18</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Участь обдарованих учнів у конкурсах-захистах пошуково-дослідницьких робіт, предметних олімпіадах різних рівнів, мистецьких конкурсах, міжнародних конкурсах, освітніх програмах, проєктах</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19</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Налагодження співпраці з вузами для залучення учнів до пошуково-дослідницької роботи</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20</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Стимулювання учнів на участь у наукових та творчих конкурсах, олімпіадах, змаганнях</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81"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21</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Створення індивідуальних освітніх програм для учнів з особливими освітніми потребами</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 потребою</w:t>
            </w:r>
          </w:p>
        </w:tc>
        <w:tc>
          <w:tcPr>
            <w:tcW w:w="1981"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22</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індивідуального навчання учнів (педагогічний патронаж)</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 потребою</w:t>
            </w:r>
          </w:p>
        </w:tc>
        <w:tc>
          <w:tcPr>
            <w:tcW w:w="1981"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23</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навчання обдарованих учнів за індивідуальними програмами (за рахунок додатково-виділених годин)</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 наявності додаткових коштів</w:t>
            </w:r>
          </w:p>
        </w:tc>
        <w:tc>
          <w:tcPr>
            <w:tcW w:w="1981"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24</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екстернату</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 потребою</w:t>
            </w:r>
          </w:p>
        </w:tc>
        <w:tc>
          <w:tcPr>
            <w:tcW w:w="1981"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25</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консультацій учням, які мають початковий рівень в навчанні</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 потребою</w:t>
            </w:r>
          </w:p>
        </w:tc>
        <w:tc>
          <w:tcPr>
            <w:tcW w:w="1981"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26</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Приведення системи оцінювання учнівських досягнень у відповідність з нормативними документами МОН України</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81"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27</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Деталізація наявних критеріїв оцінювання відповідно до видів діяльності учнів</w:t>
            </w:r>
          </w:p>
        </w:tc>
        <w:tc>
          <w:tcPr>
            <w:tcW w:w="2098" w:type="dxa"/>
            <w:vAlign w:val="bottom"/>
          </w:tcPr>
          <w:p w:rsidR="00AD380F" w:rsidRPr="00754E75" w:rsidRDefault="00306410"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 01.09.2023</w:t>
            </w:r>
          </w:p>
        </w:tc>
        <w:tc>
          <w:tcPr>
            <w:tcW w:w="1981" w:type="dxa"/>
            <w:vAlign w:val="bottom"/>
          </w:tcPr>
          <w:p w:rsidR="00AD380F"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 методичні об’єднання</w:t>
            </w:r>
          </w:p>
          <w:p w:rsidR="00583BA5" w:rsidRPr="00754E75" w:rsidRDefault="00583BA5" w:rsidP="00D8789E">
            <w:pPr>
              <w:jc w:val="both"/>
              <w:textAlignment w:val="baseline"/>
              <w:rPr>
                <w:rFonts w:ascii="Times New Roman" w:eastAsia="Times New Roman" w:hAnsi="Times New Roman" w:cs="Times New Roman"/>
                <w:sz w:val="28"/>
                <w:szCs w:val="28"/>
                <w:lang w:eastAsia="uk-UA"/>
              </w:rPr>
            </w:pP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lastRenderedPageBreak/>
              <w:t>28</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Забезпечення оприлюднення критеріїв оцінювання.</w:t>
            </w:r>
          </w:p>
        </w:tc>
        <w:tc>
          <w:tcPr>
            <w:tcW w:w="2098" w:type="dxa"/>
            <w:vAlign w:val="bottom"/>
          </w:tcPr>
          <w:p w:rsidR="00AD380F" w:rsidRPr="00754E75" w:rsidRDefault="00306410"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 01.09.2023</w:t>
            </w:r>
          </w:p>
        </w:tc>
        <w:tc>
          <w:tcPr>
            <w:tcW w:w="1981" w:type="dxa"/>
            <w:vAlign w:val="bottom"/>
          </w:tcPr>
          <w:p w:rsidR="00AD380F"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p w:rsidR="00583BA5" w:rsidRPr="00754E75" w:rsidRDefault="00583BA5" w:rsidP="00D8789E">
            <w:pPr>
              <w:jc w:val="both"/>
              <w:textAlignment w:val="baseline"/>
              <w:rPr>
                <w:rFonts w:ascii="Times New Roman" w:eastAsia="Times New Roman" w:hAnsi="Times New Roman" w:cs="Times New Roman"/>
                <w:sz w:val="28"/>
                <w:szCs w:val="28"/>
                <w:lang w:eastAsia="uk-UA"/>
              </w:rPr>
            </w:pP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29</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Забезпечення стимулюючого та мотиваційного характеру оцінювання в закладі.</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81" w:type="dxa"/>
            <w:vAlign w:val="bottom"/>
          </w:tcPr>
          <w:p w:rsidR="00AD380F"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p w:rsidR="00583BA5" w:rsidRPr="00754E75" w:rsidRDefault="00583BA5" w:rsidP="00D8789E">
            <w:pPr>
              <w:jc w:val="both"/>
              <w:textAlignment w:val="baseline"/>
              <w:rPr>
                <w:rFonts w:ascii="Times New Roman" w:eastAsia="Times New Roman" w:hAnsi="Times New Roman" w:cs="Times New Roman"/>
                <w:sz w:val="28"/>
                <w:szCs w:val="28"/>
                <w:lang w:eastAsia="uk-UA"/>
              </w:rPr>
            </w:pP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30</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Результати формувального оцінювання особистих надбань учнів 1-2 класу здійснювати вербальною оцінкою за допомогою оцінювальних суджень. Оцінювання письмових робіт – з використанням цеглинок LEGO. Тематичні діагностувальні роботи виражати за допомогою оцінних суджень.</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 листопад</w:t>
            </w:r>
            <w:r w:rsidR="00306410">
              <w:rPr>
                <w:rFonts w:ascii="Times New Roman" w:eastAsia="Times New Roman" w:hAnsi="Times New Roman" w:cs="Times New Roman"/>
                <w:sz w:val="28"/>
                <w:szCs w:val="28"/>
                <w:lang w:eastAsia="uk-UA"/>
              </w:rPr>
              <w:t>а 2023</w:t>
            </w:r>
            <w:r w:rsidRPr="00754E75">
              <w:rPr>
                <w:rFonts w:ascii="Times New Roman" w:eastAsia="Times New Roman" w:hAnsi="Times New Roman" w:cs="Times New Roman"/>
                <w:sz w:val="28"/>
                <w:szCs w:val="28"/>
                <w:lang w:eastAsia="uk-UA"/>
              </w:rPr>
              <w:t xml:space="preserve"> року</w:t>
            </w:r>
          </w:p>
        </w:tc>
        <w:tc>
          <w:tcPr>
            <w:tcW w:w="1981" w:type="dxa"/>
            <w:vAlign w:val="bottom"/>
          </w:tcPr>
          <w:p w:rsidR="00AD380F"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 1-2 класів</w:t>
            </w:r>
          </w:p>
          <w:p w:rsidR="00583BA5" w:rsidRPr="00754E75" w:rsidRDefault="00583BA5" w:rsidP="00D8789E">
            <w:pPr>
              <w:jc w:val="both"/>
              <w:textAlignment w:val="baseline"/>
              <w:rPr>
                <w:rFonts w:ascii="Times New Roman" w:eastAsia="Times New Roman" w:hAnsi="Times New Roman" w:cs="Times New Roman"/>
                <w:sz w:val="28"/>
                <w:szCs w:val="28"/>
                <w:lang w:eastAsia="uk-UA"/>
              </w:rPr>
            </w:pPr>
          </w:p>
        </w:tc>
      </w:tr>
      <w:tr w:rsidR="00AD380F" w:rsidTr="00D8789E">
        <w:tc>
          <w:tcPr>
            <w:tcW w:w="568" w:type="dxa"/>
          </w:tcPr>
          <w:p w:rsidR="00AD380F" w:rsidRDefault="00583BA5"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31</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Підсумкові результати оцінювання особистісних надбань учнів 3-</w:t>
            </w:r>
            <w:r>
              <w:rPr>
                <w:rFonts w:ascii="Times New Roman" w:eastAsia="Times New Roman" w:hAnsi="Times New Roman" w:cs="Times New Roman"/>
                <w:sz w:val="28"/>
                <w:szCs w:val="28"/>
                <w:lang w:eastAsia="uk-UA"/>
              </w:rPr>
              <w:t>4-</w:t>
            </w:r>
            <w:r w:rsidRPr="00754E75">
              <w:rPr>
                <w:rFonts w:ascii="Times New Roman" w:eastAsia="Times New Roman" w:hAnsi="Times New Roman" w:cs="Times New Roman"/>
                <w:sz w:val="28"/>
                <w:szCs w:val="28"/>
                <w:lang w:eastAsia="uk-UA"/>
              </w:rPr>
              <w:t>х класів виражати рівневою оцінкою.</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Травень</w:t>
            </w:r>
          </w:p>
        </w:tc>
        <w:tc>
          <w:tcPr>
            <w:tcW w:w="1981" w:type="dxa"/>
            <w:vAlign w:val="bottom"/>
          </w:tcPr>
          <w:p w:rsidR="00AD380F"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Класоводи </w:t>
            </w:r>
          </w:p>
          <w:p w:rsidR="00AD380F"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3-</w:t>
            </w:r>
            <w:r>
              <w:rPr>
                <w:rFonts w:ascii="Times New Roman" w:eastAsia="Times New Roman" w:hAnsi="Times New Roman" w:cs="Times New Roman"/>
                <w:sz w:val="28"/>
                <w:szCs w:val="28"/>
                <w:lang w:eastAsia="uk-UA"/>
              </w:rPr>
              <w:t>4-</w:t>
            </w:r>
            <w:r w:rsidRPr="00754E75">
              <w:rPr>
                <w:rFonts w:ascii="Times New Roman" w:eastAsia="Times New Roman" w:hAnsi="Times New Roman" w:cs="Times New Roman"/>
                <w:sz w:val="28"/>
                <w:szCs w:val="28"/>
                <w:lang w:eastAsia="uk-UA"/>
              </w:rPr>
              <w:t>х класів</w:t>
            </w:r>
          </w:p>
          <w:p w:rsidR="00583BA5" w:rsidRPr="00754E75" w:rsidRDefault="00583BA5" w:rsidP="00D8789E">
            <w:pPr>
              <w:jc w:val="both"/>
              <w:textAlignment w:val="baseline"/>
              <w:rPr>
                <w:rFonts w:ascii="Times New Roman" w:eastAsia="Times New Roman" w:hAnsi="Times New Roman" w:cs="Times New Roman"/>
                <w:sz w:val="28"/>
                <w:szCs w:val="28"/>
                <w:lang w:eastAsia="uk-UA"/>
              </w:rPr>
            </w:pPr>
          </w:p>
        </w:tc>
      </w:tr>
      <w:tr w:rsidR="00AD380F" w:rsidTr="00D8789E">
        <w:tc>
          <w:tcPr>
            <w:tcW w:w="568" w:type="dxa"/>
          </w:tcPr>
          <w:p w:rsidR="00AD380F" w:rsidRDefault="00583BA5"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32</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Активізувати роботу з батьками щодо формування відповідального ставлення до навчання здобувачів освіти</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81" w:type="dxa"/>
            <w:vAlign w:val="bottom"/>
          </w:tcPr>
          <w:p w:rsidR="00AD380F"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 класоводи</w:t>
            </w:r>
          </w:p>
          <w:p w:rsidR="00583BA5" w:rsidRPr="00754E75" w:rsidRDefault="00583BA5" w:rsidP="00D8789E">
            <w:pPr>
              <w:jc w:val="both"/>
              <w:textAlignment w:val="baseline"/>
              <w:rPr>
                <w:rFonts w:ascii="Times New Roman" w:eastAsia="Times New Roman" w:hAnsi="Times New Roman" w:cs="Times New Roman"/>
                <w:sz w:val="28"/>
                <w:szCs w:val="28"/>
                <w:lang w:eastAsia="uk-UA"/>
              </w:rPr>
            </w:pPr>
          </w:p>
        </w:tc>
      </w:tr>
    </w:tbl>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lastRenderedPageBreak/>
        <w:t>6. Управлінська діяльність</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Мета управлінської діяльності: </w:t>
      </w:r>
      <w:r w:rsidRPr="00754E75">
        <w:rPr>
          <w:rFonts w:ascii="Times New Roman" w:eastAsia="Times New Roman" w:hAnsi="Times New Roman" w:cs="Times New Roman"/>
          <w:color w:val="333333"/>
          <w:sz w:val="28"/>
          <w:szCs w:val="28"/>
          <w:lang w:eastAsia="uk-UA"/>
        </w:rPr>
        <w:t>координація дій усіх учасників освітнього процесу, створення умов для їх продуктивної творчої діяльності.</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Default="0008682F"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color w:val="333333"/>
          <w:sz w:val="28"/>
          <w:szCs w:val="28"/>
          <w:bdr w:val="none" w:sz="0" w:space="0" w:color="auto" w:frame="1"/>
          <w:lang w:eastAsia="uk-UA"/>
        </w:rPr>
        <w:t>Основні завдання:</w:t>
      </w:r>
    </w:p>
    <w:p w:rsidR="00583BA5" w:rsidRPr="00754E75" w:rsidRDefault="00583BA5"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numPr>
          <w:ilvl w:val="0"/>
          <w:numId w:val="163"/>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Управління якістю освіти на основі інноваційних технологій та освітнього моніторингу.</w:t>
      </w:r>
    </w:p>
    <w:p w:rsidR="0008682F" w:rsidRPr="00754E75" w:rsidRDefault="0008682F" w:rsidP="00754E75">
      <w:pPr>
        <w:numPr>
          <w:ilvl w:val="0"/>
          <w:numId w:val="163"/>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відповідної підготовки педагогів, здатних якісно надавати освітні послуги здобувачам освіти.</w:t>
      </w:r>
    </w:p>
    <w:p w:rsidR="0008682F" w:rsidRPr="00754E75" w:rsidRDefault="0008682F" w:rsidP="00754E75">
      <w:pPr>
        <w:numPr>
          <w:ilvl w:val="0"/>
          <w:numId w:val="163"/>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Створення умов для продуктивної творчої діяльності та проходження сертифікації педагогів.</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Шляхи реалізації</w:t>
      </w:r>
      <w:r w:rsidRPr="00754E75">
        <w:rPr>
          <w:rFonts w:ascii="Times New Roman" w:eastAsia="Times New Roman" w:hAnsi="Times New Roman" w:cs="Times New Roman"/>
          <w:color w:val="333333"/>
          <w:sz w:val="28"/>
          <w:szCs w:val="28"/>
          <w:lang w:eastAsia="uk-UA"/>
        </w:rPr>
        <w:t>:</w:t>
      </w:r>
    </w:p>
    <w:p w:rsidR="0008682F" w:rsidRPr="00754E75" w:rsidRDefault="0008682F" w:rsidP="00754E75">
      <w:pPr>
        <w:numPr>
          <w:ilvl w:val="0"/>
          <w:numId w:val="16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Впровадження в практику роботи ліцею інноваційних технологій.</w:t>
      </w:r>
    </w:p>
    <w:p w:rsidR="0008682F" w:rsidRPr="00754E75" w:rsidRDefault="0008682F" w:rsidP="00754E75">
      <w:pPr>
        <w:numPr>
          <w:ilvl w:val="0"/>
          <w:numId w:val="16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Створення сприятливого мікроклімату серед учасників освітнього процесу для успішної реалізації їх творчого потенціалу.</w:t>
      </w:r>
    </w:p>
    <w:p w:rsidR="0008682F" w:rsidRPr="00754E75" w:rsidRDefault="0008682F" w:rsidP="00754E75">
      <w:pPr>
        <w:numPr>
          <w:ilvl w:val="0"/>
          <w:numId w:val="16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виконання  замовлень          педагогічних        працівників щодо підвищення їхнього фахового рівня через заняття самоосвітою.</w:t>
      </w:r>
    </w:p>
    <w:p w:rsidR="0008682F" w:rsidRPr="00754E75" w:rsidRDefault="0008682F" w:rsidP="00754E75">
      <w:pPr>
        <w:numPr>
          <w:ilvl w:val="0"/>
          <w:numId w:val="16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Підтримка  ініціативи   кожного      учасника          освітнього  процесу       в його самореалізації.</w:t>
      </w:r>
    </w:p>
    <w:p w:rsidR="0008682F" w:rsidRPr="00754E75" w:rsidRDefault="0008682F" w:rsidP="00754E75">
      <w:pPr>
        <w:numPr>
          <w:ilvl w:val="0"/>
          <w:numId w:val="16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Розкриття творчого потенціалу учасників освітнього процесу.</w:t>
      </w:r>
    </w:p>
    <w:p w:rsidR="0008682F" w:rsidRPr="00754E75" w:rsidRDefault="0008682F" w:rsidP="00754E75">
      <w:pPr>
        <w:numPr>
          <w:ilvl w:val="0"/>
          <w:numId w:val="16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Стимулювання творчості учасників освітнього процесу.</w:t>
      </w:r>
    </w:p>
    <w:p w:rsidR="0008682F" w:rsidRPr="00754E75" w:rsidRDefault="0008682F" w:rsidP="00754E75">
      <w:pPr>
        <w:spacing w:after="0" w:line="240" w:lineRule="auto"/>
        <w:ind w:left="625"/>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583BA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Управлінську модель складають:</w:t>
      </w:r>
    </w:p>
    <w:p w:rsidR="0008682F" w:rsidRPr="00754E75" w:rsidRDefault="0008682F" w:rsidP="00754E75">
      <w:pPr>
        <w:numPr>
          <w:ilvl w:val="0"/>
          <w:numId w:val="165"/>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загальні збори;</w:t>
      </w:r>
    </w:p>
    <w:p w:rsidR="0008682F" w:rsidRPr="00754E75" w:rsidRDefault="0008682F" w:rsidP="00754E75">
      <w:pPr>
        <w:numPr>
          <w:ilvl w:val="0"/>
          <w:numId w:val="165"/>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педагогічна рада;</w:t>
      </w:r>
    </w:p>
    <w:p w:rsidR="0008682F" w:rsidRPr="00754E75" w:rsidRDefault="0008682F" w:rsidP="00754E75">
      <w:pPr>
        <w:numPr>
          <w:ilvl w:val="0"/>
          <w:numId w:val="165"/>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учнівське самоврядування;</w:t>
      </w:r>
    </w:p>
    <w:p w:rsidR="0008682F" w:rsidRPr="00754E75" w:rsidRDefault="0008682F" w:rsidP="00754E75">
      <w:pPr>
        <w:numPr>
          <w:ilvl w:val="0"/>
          <w:numId w:val="165"/>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громадські організації.</w:t>
      </w:r>
    </w:p>
    <w:p w:rsidR="0008682F" w:rsidRPr="00754E75" w:rsidRDefault="0008682F" w:rsidP="00754E75">
      <w:pPr>
        <w:spacing w:after="0" w:line="240" w:lineRule="auto"/>
        <w:ind w:left="266"/>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Механізм управлінської діяльності </w:t>
      </w:r>
      <w:r w:rsidRPr="00754E75">
        <w:rPr>
          <w:rFonts w:ascii="Times New Roman" w:eastAsia="Times New Roman" w:hAnsi="Times New Roman" w:cs="Times New Roman"/>
          <w:color w:val="333333"/>
          <w:sz w:val="28"/>
          <w:szCs w:val="28"/>
          <w:lang w:eastAsia="uk-UA"/>
        </w:rPr>
        <w:t>включає: діагностику, керування освітньою діяльністю, моніторинг.</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Річне планування здійснюється з використанням перспективного планування. План будується на основі підготовки інформаційної довідки про діяльність закладу протягом навчального року, проблемного аналізу стану справ.</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При складанні плану використовується структурування, постановка мети, визначення завдань, прогнозування результатів, складання алгоритму дій на кожному етапі. План підлягає експертизі в кінці року.</w:t>
      </w:r>
    </w:p>
    <w:p w:rsidR="00AD380F" w:rsidRDefault="0008682F" w:rsidP="00AD380F">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 метою демократизації контролю в управлінській діяльності передбачається залучення до нього працівників усіх ланок закладу, робота педагогі</w:t>
      </w:r>
      <w:r w:rsidR="00AD380F">
        <w:rPr>
          <w:rFonts w:ascii="Times New Roman" w:eastAsia="Times New Roman" w:hAnsi="Times New Roman" w:cs="Times New Roman"/>
          <w:color w:val="333333"/>
          <w:sz w:val="28"/>
          <w:szCs w:val="28"/>
          <w:lang w:eastAsia="uk-UA"/>
        </w:rPr>
        <w:t>в у режимі академічної свободи.</w:t>
      </w:r>
    </w:p>
    <w:p w:rsidR="00583BA5" w:rsidRDefault="00583BA5" w:rsidP="00AD380F">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Default="0008682F" w:rsidP="00AD380F">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color w:val="333333"/>
          <w:sz w:val="28"/>
          <w:szCs w:val="28"/>
          <w:bdr w:val="none" w:sz="0" w:space="0" w:color="auto" w:frame="1"/>
          <w:lang w:eastAsia="uk-UA"/>
        </w:rPr>
        <w:t>Операційні цілі</w:t>
      </w:r>
    </w:p>
    <w:p w:rsidR="00583BA5" w:rsidRDefault="00583BA5" w:rsidP="00AD380F">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tbl>
      <w:tblPr>
        <w:tblStyle w:val="a9"/>
        <w:tblW w:w="0" w:type="auto"/>
        <w:tblLook w:val="04A0" w:firstRow="1" w:lastRow="0" w:firstColumn="1" w:lastColumn="0" w:noHBand="0" w:noVBand="1"/>
      </w:tblPr>
      <w:tblGrid>
        <w:gridCol w:w="568"/>
        <w:gridCol w:w="5210"/>
        <w:gridCol w:w="2098"/>
        <w:gridCol w:w="1979"/>
      </w:tblGrid>
      <w:tr w:rsidR="00AD380F" w:rsidTr="00E2352A">
        <w:tc>
          <w:tcPr>
            <w:tcW w:w="568" w:type="dxa"/>
          </w:tcPr>
          <w:p w:rsidR="00AD380F" w:rsidRDefault="00AD380F" w:rsidP="00AD380F">
            <w:pPr>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lastRenderedPageBreak/>
              <w:t>№ з/п</w:t>
            </w:r>
          </w:p>
        </w:tc>
        <w:tc>
          <w:tcPr>
            <w:tcW w:w="5210" w:type="dxa"/>
          </w:tcPr>
          <w:p w:rsidR="00AD380F" w:rsidRDefault="00AD380F" w:rsidP="00AD380F">
            <w:pPr>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Шляхи реалізації</w:t>
            </w:r>
          </w:p>
        </w:tc>
        <w:tc>
          <w:tcPr>
            <w:tcW w:w="2098" w:type="dxa"/>
          </w:tcPr>
          <w:p w:rsidR="00AD380F" w:rsidRDefault="00AD380F" w:rsidP="00AD380F">
            <w:pPr>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Термін виконання</w:t>
            </w:r>
          </w:p>
        </w:tc>
        <w:tc>
          <w:tcPr>
            <w:tcW w:w="1979" w:type="dxa"/>
          </w:tcPr>
          <w:p w:rsidR="00AD380F" w:rsidRDefault="00AD380F" w:rsidP="00AD380F">
            <w:pPr>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Відповідальні</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Здійснення самоаналізу роботи закладу та планування роботи з виправлення виявлених недоліків</w:t>
            </w:r>
          </w:p>
        </w:tc>
        <w:tc>
          <w:tcPr>
            <w:tcW w:w="2098" w:type="dxa"/>
          </w:tcPr>
          <w:p w:rsidR="00E2352A" w:rsidRDefault="00E2352A" w:rsidP="00AD380F">
            <w:pPr>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sz w:val="28"/>
                <w:szCs w:val="28"/>
                <w:lang w:eastAsia="uk-UA"/>
              </w:rPr>
              <w:t>Квітень</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Дирекція</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Розробка Освітньої програми на наступний навчальний рік</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Травень-червень</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 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Розробка проєкту річного плану роботи на наступний навчальний рік</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Квітень-червень</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Дирекція</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Створення (удосконалення) комфортного освітнього середовища в закладі</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До </w:t>
            </w:r>
            <w:r w:rsidRPr="00754E75">
              <w:rPr>
                <w:rFonts w:ascii="Times New Roman" w:eastAsia="Times New Roman" w:hAnsi="Times New Roman" w:cs="Times New Roman"/>
                <w:sz w:val="28"/>
                <w:szCs w:val="28"/>
                <w:lang w:eastAsia="uk-UA"/>
              </w:rPr>
              <w:t>початку навчального року та у вересні щороку</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 адміністрація</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Планування (корекція) мережі класів на прийдешні роки</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Квітень-червень</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 засту</w:t>
            </w:r>
            <w:r w:rsidR="00583BA5">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6</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Приведення у відповідність з нормами наповнюваність класних колективів в закладі.</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01.09. кожного року</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7</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Створення умов для організації інклюзивного навчання</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01.09.</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 потребою</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8</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Забезпечення рівномірного розподілу учнів за групами для вивчення української та іноземних мов, інформатики.</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01.09.</w:t>
            </w:r>
          </w:p>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кожного року</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9</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індивідуального навчання та екстернату</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 потребою</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10</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Затвердження режиму роботи та розкладу уроків закладу</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На 01.09.</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sidR="00583BA5">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11</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Розроблення та затвердження правил внутрішкільного розпорядку</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На 01.09.</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 у співпраці з головою профкому</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12</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харчування в закладі</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На 01.09.</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 засту</w:t>
            </w:r>
            <w:r w:rsidR="00583BA5">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13</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роботи спецмедгруп з фізичної культури</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На 01.10.</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Директор, </w:t>
            </w:r>
            <w:r w:rsidR="00583BA5" w:rsidRPr="00754E75">
              <w:rPr>
                <w:rFonts w:ascii="Times New Roman" w:eastAsia="Times New Roman" w:hAnsi="Times New Roman" w:cs="Times New Roman"/>
                <w:sz w:val="28"/>
                <w:szCs w:val="28"/>
                <w:lang w:eastAsia="uk-UA"/>
              </w:rPr>
              <w:t>засту</w:t>
            </w:r>
            <w:r w:rsidR="00583BA5">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14</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Розробка штатного розпису закладу</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Червень</w:t>
            </w:r>
          </w:p>
        </w:tc>
        <w:tc>
          <w:tcPr>
            <w:tcW w:w="1979" w:type="dxa"/>
            <w:vAlign w:val="bottom"/>
          </w:tcPr>
          <w:p w:rsidR="00E2352A" w:rsidRPr="00754E75" w:rsidRDefault="00583BA5"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Директор, діловод</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15</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Комплектація закладу педагогічними кадрами </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01.09.</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 </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16</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Розробка сітки годин на наступний </w:t>
            </w:r>
            <w:r w:rsidRPr="00754E75">
              <w:rPr>
                <w:rFonts w:ascii="Times New Roman" w:eastAsia="Times New Roman" w:hAnsi="Times New Roman" w:cs="Times New Roman"/>
                <w:sz w:val="28"/>
                <w:szCs w:val="28"/>
                <w:lang w:eastAsia="uk-UA"/>
              </w:rPr>
              <w:lastRenderedPageBreak/>
              <w:t>навчальний рік</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lastRenderedPageBreak/>
              <w:t>Червень</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Директор, </w:t>
            </w:r>
            <w:r w:rsidR="00583BA5" w:rsidRPr="00754E75">
              <w:rPr>
                <w:rFonts w:ascii="Times New Roman" w:eastAsia="Times New Roman" w:hAnsi="Times New Roman" w:cs="Times New Roman"/>
                <w:sz w:val="28"/>
                <w:szCs w:val="28"/>
                <w:lang w:eastAsia="uk-UA"/>
              </w:rPr>
              <w:lastRenderedPageBreak/>
              <w:t>засту</w:t>
            </w:r>
            <w:r w:rsidR="00583BA5">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lastRenderedPageBreak/>
              <w:t>17</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Тарифікація педагогів</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01.09.</w:t>
            </w:r>
          </w:p>
        </w:tc>
        <w:tc>
          <w:tcPr>
            <w:tcW w:w="1979" w:type="dxa"/>
            <w:vAlign w:val="bottom"/>
          </w:tcPr>
          <w:p w:rsidR="00E2352A" w:rsidRPr="00754E75" w:rsidRDefault="00583BA5"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18</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Контроль за веденням ділової документації</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Дирекція</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19</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дистанційного навчання</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 потреби</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Директор, </w:t>
            </w:r>
            <w:r w:rsidR="00583BA5" w:rsidRPr="00754E75">
              <w:rPr>
                <w:rFonts w:ascii="Times New Roman" w:eastAsia="Times New Roman" w:hAnsi="Times New Roman" w:cs="Times New Roman"/>
                <w:sz w:val="28"/>
                <w:szCs w:val="28"/>
                <w:lang w:eastAsia="uk-UA"/>
              </w:rPr>
              <w:t>засту</w:t>
            </w:r>
            <w:r w:rsidR="00583BA5">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20</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Удосконалення інформаційно-комп’ютерного забезпечення закладу, забезпечення швидкого доступу до мережі Інтернет</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79" w:type="dxa"/>
            <w:vAlign w:val="bottom"/>
          </w:tcPr>
          <w:p w:rsidR="00E2352A" w:rsidRPr="00754E75" w:rsidRDefault="00583BA5"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21</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Налагодження електронної системи управління навчальним закладом</w:t>
            </w:r>
          </w:p>
        </w:tc>
        <w:tc>
          <w:tcPr>
            <w:tcW w:w="2098" w:type="dxa"/>
            <w:vAlign w:val="bottom"/>
          </w:tcPr>
          <w:p w:rsidR="00E2352A" w:rsidRPr="00754E75" w:rsidRDefault="00306410"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До 01.09.2023</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Директор, </w:t>
            </w:r>
            <w:r w:rsidR="00583BA5" w:rsidRPr="00754E75">
              <w:rPr>
                <w:rFonts w:ascii="Times New Roman" w:eastAsia="Times New Roman" w:hAnsi="Times New Roman" w:cs="Times New Roman"/>
                <w:sz w:val="28"/>
                <w:szCs w:val="28"/>
                <w:lang w:eastAsia="uk-UA"/>
              </w:rPr>
              <w:t>засту</w:t>
            </w:r>
            <w:r w:rsidR="00583BA5">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22</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Діагностика професійних знань та умінь новоприбулих учителів та моніторинг їх професійного зростання</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Протягом року</w:t>
            </w:r>
          </w:p>
        </w:tc>
        <w:tc>
          <w:tcPr>
            <w:tcW w:w="1979" w:type="dxa"/>
            <w:vAlign w:val="bottom"/>
          </w:tcPr>
          <w:p w:rsidR="00E2352A" w:rsidRPr="00754E75" w:rsidRDefault="00583BA5"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23</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Планування атестації та сертифікації педпрацівників</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01.10. </w:t>
            </w:r>
          </w:p>
        </w:tc>
        <w:tc>
          <w:tcPr>
            <w:tcW w:w="1979" w:type="dxa"/>
            <w:vAlign w:val="bottom"/>
          </w:tcPr>
          <w:p w:rsidR="00E2352A" w:rsidRPr="00754E75" w:rsidRDefault="00583BA5"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24</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Планування підвищення кваліфікації педагогів</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01.01.</w:t>
            </w:r>
          </w:p>
        </w:tc>
        <w:tc>
          <w:tcPr>
            <w:tcW w:w="1979" w:type="dxa"/>
            <w:vAlign w:val="bottom"/>
          </w:tcPr>
          <w:p w:rsidR="00E2352A" w:rsidRPr="00754E75" w:rsidRDefault="00583BA5"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25</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Керування самоосвітою вчителів</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79" w:type="dxa"/>
            <w:vAlign w:val="bottom"/>
          </w:tcPr>
          <w:p w:rsidR="00E2352A" w:rsidRPr="00754E75" w:rsidRDefault="00583BA5"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26</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Впровадження інноваційних форм управлінської та освітньої діяльності в закладі</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 заступники</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27</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Сприяння участі учителів у конкурсах фахової майстерності, в експертній та проєктній роботі.</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 заступники</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28</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Планування, здійснення та аналіз діагностичних та моніторингових досліджень якості знань учнів</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червня (до річного плану</w:t>
            </w:r>
            <w:r w:rsidR="008C03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вання на кожен наступний рік) </w:t>
            </w:r>
          </w:p>
        </w:tc>
        <w:tc>
          <w:tcPr>
            <w:tcW w:w="1979" w:type="dxa"/>
            <w:vAlign w:val="bottom"/>
          </w:tcPr>
          <w:p w:rsidR="00E2352A" w:rsidRPr="00754E75" w:rsidRDefault="00583BA5"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29</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проведення</w:t>
            </w:r>
            <w:r w:rsidR="008C03B4">
              <w:rPr>
                <w:rFonts w:ascii="Times New Roman" w:eastAsia="Times New Roman" w:hAnsi="Times New Roman" w:cs="Times New Roman"/>
                <w:sz w:val="28"/>
                <w:szCs w:val="28"/>
                <w:lang w:eastAsia="uk-UA"/>
              </w:rPr>
              <w:t xml:space="preserve"> ДПА</w:t>
            </w:r>
            <w:r w:rsidRPr="00754E75">
              <w:rPr>
                <w:rFonts w:ascii="Times New Roman" w:eastAsia="Times New Roman" w:hAnsi="Times New Roman" w:cs="Times New Roman"/>
                <w:sz w:val="28"/>
                <w:szCs w:val="28"/>
                <w:lang w:eastAsia="uk-UA"/>
              </w:rPr>
              <w:t>, забезпечення участі випускн</w:t>
            </w:r>
            <w:r w:rsidR="008C03B4">
              <w:rPr>
                <w:rFonts w:ascii="Times New Roman" w:eastAsia="Times New Roman" w:hAnsi="Times New Roman" w:cs="Times New Roman"/>
                <w:sz w:val="28"/>
                <w:szCs w:val="28"/>
                <w:lang w:eastAsia="uk-UA"/>
              </w:rPr>
              <w:t>иків у ЗНО</w:t>
            </w:r>
            <w:r w:rsidRPr="00754E75">
              <w:rPr>
                <w:rFonts w:ascii="Times New Roman" w:eastAsia="Times New Roman" w:hAnsi="Times New Roman" w:cs="Times New Roman"/>
                <w:sz w:val="28"/>
                <w:szCs w:val="28"/>
                <w:lang w:eastAsia="uk-UA"/>
              </w:rPr>
              <w:t>, організація роботи закладу в режимі пункту ЗНО, залучення педпрацівників до роботи на пунктах тестування ЗНО</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Жовтень </w:t>
            </w:r>
            <w:r w:rsidR="00306410">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 xml:space="preserve"> червень</w:t>
            </w:r>
          </w:p>
        </w:tc>
        <w:tc>
          <w:tcPr>
            <w:tcW w:w="1979" w:type="dxa"/>
            <w:vAlign w:val="bottom"/>
          </w:tcPr>
          <w:p w:rsidR="00E2352A" w:rsidRPr="00754E75" w:rsidRDefault="00583BA5"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30</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Замовлення та видача документів про освіту</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Жовтень, травень, червень</w:t>
            </w:r>
          </w:p>
        </w:tc>
        <w:tc>
          <w:tcPr>
            <w:tcW w:w="1979" w:type="dxa"/>
            <w:vAlign w:val="bottom"/>
          </w:tcPr>
          <w:p w:rsidR="00E2352A" w:rsidRPr="00754E75" w:rsidRDefault="008C03B4"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31</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Надання допомоги в організації учнівського самоврядування</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Вересень</w:t>
            </w:r>
          </w:p>
        </w:tc>
        <w:tc>
          <w:tcPr>
            <w:tcW w:w="1979" w:type="dxa"/>
            <w:vAlign w:val="bottom"/>
          </w:tcPr>
          <w:p w:rsidR="00E2352A" w:rsidRPr="00754E75" w:rsidRDefault="00E2352A" w:rsidP="00D8789E">
            <w:pPr>
              <w:jc w:val="both"/>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lastRenderedPageBreak/>
              <w:t>32</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Ініціювання залучення батьків, вчителів та громади мікрорайону до управління закладом</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33</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Ініціювання та підтримка благодійної діяльності в закладі</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34</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медоглядів вчителів та учнів</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Директор, </w:t>
            </w:r>
            <w:r w:rsidR="008C03B4" w:rsidRPr="00754E75">
              <w:rPr>
                <w:rFonts w:ascii="Times New Roman" w:eastAsia="Times New Roman" w:hAnsi="Times New Roman" w:cs="Times New Roman"/>
                <w:sz w:val="28"/>
                <w:szCs w:val="28"/>
                <w:lang w:eastAsia="uk-UA"/>
              </w:rPr>
              <w:t>засту</w:t>
            </w:r>
            <w:r w:rsidR="008C03B4">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35</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Стимулювання професійної діяльності педагогів</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36</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Стимулювання внеску учнів у створення позитивного іміджу освітнього закладу</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tc>
      </w:tr>
    </w:tbl>
    <w:p w:rsidR="00AD380F" w:rsidRPr="00754E75" w:rsidRDefault="00AD380F" w:rsidP="00AD380F">
      <w:pPr>
        <w:spacing w:after="0"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spacing w:line="240" w:lineRule="auto"/>
        <w:jc w:val="both"/>
        <w:textAlignment w:val="baseline"/>
        <w:rPr>
          <w:rFonts w:ascii="Times New Roman" w:eastAsia="Times New Roman" w:hAnsi="Times New Roman" w:cs="Times New Roman"/>
          <w:color w:val="333333"/>
          <w:sz w:val="28"/>
          <w:szCs w:val="28"/>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lastRenderedPageBreak/>
        <w:t>7. Виховна складова</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Мета: </w:t>
      </w:r>
      <w:r w:rsidRPr="00754E75">
        <w:rPr>
          <w:rFonts w:ascii="Times New Roman" w:eastAsia="Times New Roman" w:hAnsi="Times New Roman" w:cs="Times New Roman"/>
          <w:color w:val="333333"/>
          <w:sz w:val="28"/>
          <w:szCs w:val="28"/>
          <w:lang w:eastAsia="uk-UA"/>
        </w:rPr>
        <w:t>забезпечення системного підходу до створення сприятливого виховного середовища для формування життєво компетентної особистості, нестерпної до будь-яких форм насильства та булінгу, майбутнього громадянина України, патріота, особистості, готової до змін та інтеграції до європейської спільноти.</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Основні завдання:</w:t>
      </w:r>
    </w:p>
    <w:p w:rsidR="0008682F" w:rsidRPr="00754E75" w:rsidRDefault="0008682F" w:rsidP="00754E75">
      <w:pPr>
        <w:numPr>
          <w:ilvl w:val="0"/>
          <w:numId w:val="16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наступності та системності національно-патріотичного виховання;</w:t>
      </w:r>
    </w:p>
    <w:p w:rsidR="0008682F" w:rsidRPr="00754E75" w:rsidRDefault="0008682F" w:rsidP="00754E75">
      <w:pPr>
        <w:numPr>
          <w:ilvl w:val="0"/>
          <w:numId w:val="16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залучення юнаків і дівчат до вивчення культури, історії України, пропагування кращих здобутків національної спадщини, підтримку професійної та самодіяльної художньої творчості, діяльності творчих об'єднань, гуртків, організація екскурсій, зустрічей із цікавими людьми;</w:t>
      </w:r>
    </w:p>
    <w:p w:rsidR="0008682F" w:rsidRPr="00754E75" w:rsidRDefault="0008682F" w:rsidP="00754E75">
      <w:pPr>
        <w:numPr>
          <w:ilvl w:val="0"/>
          <w:numId w:val="16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проведення спортивних змагань, заходів військово-патріотичного виховання, спрямованих на утвердження здорового способу життя сучасної молоді;</w:t>
      </w:r>
    </w:p>
    <w:p w:rsidR="0008682F" w:rsidRPr="00754E75" w:rsidRDefault="0008682F" w:rsidP="00754E75">
      <w:pPr>
        <w:numPr>
          <w:ilvl w:val="0"/>
          <w:numId w:val="16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розвиток системи профорієнтаційної діяльності щодо подальшої самореалізації особистості у сучасному освітньому просторі;</w:t>
      </w:r>
    </w:p>
    <w:p w:rsidR="0008682F" w:rsidRPr="00754E75" w:rsidRDefault="0008682F" w:rsidP="00754E75">
      <w:pPr>
        <w:numPr>
          <w:ilvl w:val="0"/>
          <w:numId w:val="16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виховання загальнолюдських цінностей, національної самобутності через традиційні та інноваційні технології у освітньому процесі;</w:t>
      </w:r>
    </w:p>
    <w:p w:rsidR="0008682F" w:rsidRPr="00754E75" w:rsidRDefault="0008682F" w:rsidP="00754E75">
      <w:pPr>
        <w:numPr>
          <w:ilvl w:val="0"/>
          <w:numId w:val="16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виховання правової культури в умовах демократичного суспільства;</w:t>
      </w:r>
    </w:p>
    <w:p w:rsidR="0008682F" w:rsidRPr="00754E75" w:rsidRDefault="0008682F" w:rsidP="00754E75">
      <w:pPr>
        <w:numPr>
          <w:ilvl w:val="0"/>
          <w:numId w:val="16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формування національної самоідентичності та міжкультурної толерантності з урахуванням внутрішніх міжетнічних, міжрелігійних відносин і перспектив подальшої інтеграції українського суспільства у європейський простір </w:t>
      </w:r>
    </w:p>
    <w:p w:rsidR="0008682F" w:rsidRDefault="0008682F" w:rsidP="00754E75">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color w:val="333333"/>
          <w:sz w:val="28"/>
          <w:szCs w:val="28"/>
          <w:bdr w:val="none" w:sz="0" w:space="0" w:color="auto" w:frame="1"/>
          <w:lang w:eastAsia="uk-UA"/>
        </w:rPr>
        <w:t> Заходи національно-патріотичного виховання</w:t>
      </w:r>
    </w:p>
    <w:tbl>
      <w:tblPr>
        <w:tblStyle w:val="a9"/>
        <w:tblW w:w="0" w:type="auto"/>
        <w:tblInd w:w="-176" w:type="dxa"/>
        <w:tblLayout w:type="fixed"/>
        <w:tblLook w:val="04A0" w:firstRow="1" w:lastRow="0" w:firstColumn="1" w:lastColumn="0" w:noHBand="0" w:noVBand="1"/>
      </w:tblPr>
      <w:tblGrid>
        <w:gridCol w:w="688"/>
        <w:gridCol w:w="1874"/>
        <w:gridCol w:w="3959"/>
        <w:gridCol w:w="1843"/>
        <w:gridCol w:w="1667"/>
      </w:tblGrid>
      <w:tr w:rsidR="003C1529" w:rsidTr="003C1529">
        <w:tc>
          <w:tcPr>
            <w:tcW w:w="688" w:type="dxa"/>
          </w:tcPr>
          <w:p w:rsidR="003C1529" w:rsidRDefault="003C1529"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 з/п</w:t>
            </w:r>
          </w:p>
        </w:tc>
        <w:tc>
          <w:tcPr>
            <w:tcW w:w="1874" w:type="dxa"/>
          </w:tcPr>
          <w:p w:rsidR="003C1529" w:rsidRDefault="003C1529" w:rsidP="00754E75">
            <w:pPr>
              <w:jc w:val="both"/>
              <w:textAlignment w:val="baseline"/>
              <w:rPr>
                <w:rFonts w:ascii="Times New Roman" w:eastAsia="Times New Roman" w:hAnsi="Times New Roman" w:cs="Times New Roman"/>
                <w:b/>
                <w:bCs/>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Назва/</w:t>
            </w:r>
          </w:p>
          <w:p w:rsidR="003C1529" w:rsidRDefault="003C1529"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Тема</w:t>
            </w:r>
          </w:p>
        </w:tc>
        <w:tc>
          <w:tcPr>
            <w:tcW w:w="3959" w:type="dxa"/>
          </w:tcPr>
          <w:p w:rsidR="003C1529" w:rsidRDefault="003C1529"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Зміст роботи</w:t>
            </w:r>
          </w:p>
        </w:tc>
        <w:tc>
          <w:tcPr>
            <w:tcW w:w="1843" w:type="dxa"/>
          </w:tcPr>
          <w:p w:rsidR="003C1529" w:rsidRDefault="003C1529"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Відповідальні за виконання</w:t>
            </w:r>
          </w:p>
        </w:tc>
        <w:tc>
          <w:tcPr>
            <w:tcW w:w="1667" w:type="dxa"/>
          </w:tcPr>
          <w:p w:rsidR="003C1529" w:rsidRDefault="003C1529"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Дата виконання</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1</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Планування заходів з на</w:t>
            </w:r>
            <w:r w:rsidR="008C03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ціонально-патріотич-</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ного вихова</w:t>
            </w:r>
            <w:r w:rsidR="008C03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ння учнів</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Складання класних та загальношкільних планів заходів з національно-патріотичного виховання</w:t>
            </w:r>
          </w:p>
        </w:tc>
        <w:tc>
          <w:tcPr>
            <w:tcW w:w="1843" w:type="dxa"/>
            <w:vAlign w:val="bottom"/>
          </w:tcPr>
          <w:p w:rsidR="003C1529" w:rsidRPr="00754E75" w:rsidRDefault="008C03B4"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r w:rsidRPr="00754E75">
              <w:rPr>
                <w:rFonts w:ascii="Times New Roman" w:eastAsia="Times New Roman" w:hAnsi="Times New Roman" w:cs="Times New Roman"/>
                <w:sz w:val="28"/>
                <w:szCs w:val="28"/>
                <w:lang w:eastAsia="uk-UA"/>
              </w:rPr>
              <w:t xml:space="preserve"> </w:t>
            </w:r>
            <w:r w:rsidR="003C1529"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01.09</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2</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Єдиний урок</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Підготовка та проведення Єдиного уроку</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01.09</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3</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Зустрічі з волонтерами, учасниками ООС</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та проведення зустрічей з волонтерами та учасниками ООС</w:t>
            </w:r>
          </w:p>
        </w:tc>
        <w:tc>
          <w:tcPr>
            <w:tcW w:w="1843" w:type="dxa"/>
            <w:vAlign w:val="bottom"/>
          </w:tcPr>
          <w:p w:rsidR="003C1529" w:rsidRPr="00754E75" w:rsidRDefault="008C03B4"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r w:rsidR="003C1529"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8C03B4"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протягом року</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4</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Акції «Разом ми нація» (5-11 класи)</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Збір необхідних речей для забезпечення потреб військовослужбовців</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r w:rsidR="008C03B4" w:rsidRPr="00754E75">
              <w:rPr>
                <w:rFonts w:ascii="Times New Roman" w:eastAsia="Times New Roman" w:hAnsi="Times New Roman" w:cs="Times New Roman"/>
                <w:sz w:val="28"/>
                <w:szCs w:val="28"/>
                <w:lang w:eastAsia="uk-UA"/>
              </w:rPr>
              <w:t>засту</w:t>
            </w:r>
            <w:r w:rsidR="008C03B4">
              <w:rPr>
                <w:rFonts w:ascii="Times New Roman" w:eastAsia="Times New Roman" w:hAnsi="Times New Roman" w:cs="Times New Roman"/>
                <w:sz w:val="28"/>
                <w:szCs w:val="28"/>
                <w:lang w:eastAsia="uk-UA"/>
              </w:rPr>
              <w:t>пник з НВР</w:t>
            </w:r>
            <w:r w:rsidRPr="00754E75">
              <w:rPr>
                <w:rFonts w:ascii="Times New Roman" w:eastAsia="Times New Roman" w:hAnsi="Times New Roman" w:cs="Times New Roman"/>
                <w:sz w:val="28"/>
                <w:szCs w:val="28"/>
                <w:lang w:eastAsia="uk-UA"/>
              </w:rPr>
              <w:t>, класні керівники</w:t>
            </w:r>
          </w:p>
        </w:tc>
        <w:tc>
          <w:tcPr>
            <w:tcW w:w="1667" w:type="dxa"/>
            <w:vAlign w:val="bottom"/>
          </w:tcPr>
          <w:p w:rsidR="003C1529" w:rsidRPr="00754E75" w:rsidRDefault="008C03B4"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Протягом </w:t>
            </w:r>
            <w:r w:rsidR="003C1529" w:rsidRPr="00754E75">
              <w:rPr>
                <w:rFonts w:ascii="Times New Roman" w:eastAsia="Times New Roman" w:hAnsi="Times New Roman" w:cs="Times New Roman"/>
                <w:sz w:val="28"/>
                <w:szCs w:val="28"/>
                <w:lang w:eastAsia="uk-UA"/>
              </w:rPr>
              <w:t xml:space="preserve"> року</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5</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День </w:t>
            </w:r>
            <w:r w:rsidRPr="00754E75">
              <w:rPr>
                <w:rFonts w:ascii="Times New Roman" w:eastAsia="Times New Roman" w:hAnsi="Times New Roman" w:cs="Times New Roman"/>
                <w:sz w:val="28"/>
                <w:szCs w:val="28"/>
                <w:lang w:eastAsia="uk-UA"/>
              </w:rPr>
              <w:lastRenderedPageBreak/>
              <w:t>партизанської слави: уроки мужності «Ми пам'ятаємо»</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lastRenderedPageBreak/>
              <w:t xml:space="preserve">Проведення виховних годин в </w:t>
            </w:r>
            <w:r w:rsidRPr="00754E75">
              <w:rPr>
                <w:rFonts w:ascii="Times New Roman" w:eastAsia="Times New Roman" w:hAnsi="Times New Roman" w:cs="Times New Roman"/>
                <w:sz w:val="28"/>
                <w:szCs w:val="28"/>
                <w:lang w:eastAsia="uk-UA"/>
              </w:rPr>
              <w:lastRenderedPageBreak/>
              <w:t>рамках відзначення Дня партизанської слави</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lastRenderedPageBreak/>
              <w:t xml:space="preserve">Класні </w:t>
            </w:r>
            <w:r w:rsidRPr="00754E75">
              <w:rPr>
                <w:rFonts w:ascii="Times New Roman" w:eastAsia="Times New Roman" w:hAnsi="Times New Roman" w:cs="Times New Roman"/>
                <w:sz w:val="28"/>
                <w:szCs w:val="28"/>
                <w:lang w:eastAsia="uk-UA"/>
              </w:rPr>
              <w:lastRenderedPageBreak/>
              <w:t>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lastRenderedPageBreak/>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lastRenderedPageBreak/>
              <w:t>21.09</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lastRenderedPageBreak/>
              <w:t>6</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Тиждень, присвячений Дню захисника України</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та проведення тематичних виховні заходів щодо відзначення Дня захисника України:</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годин</w:t>
            </w:r>
            <w:r w:rsidR="008C03B4">
              <w:rPr>
                <w:rFonts w:ascii="Times New Roman" w:eastAsia="Times New Roman" w:hAnsi="Times New Roman" w:cs="Times New Roman"/>
                <w:sz w:val="28"/>
                <w:szCs w:val="28"/>
                <w:lang w:eastAsia="uk-UA"/>
              </w:rPr>
              <w:t>и спілкування «Захист України-</w:t>
            </w:r>
            <w:r w:rsidRPr="00754E75">
              <w:rPr>
                <w:rFonts w:ascii="Times New Roman" w:eastAsia="Times New Roman" w:hAnsi="Times New Roman" w:cs="Times New Roman"/>
                <w:sz w:val="28"/>
                <w:szCs w:val="28"/>
                <w:lang w:eastAsia="uk-UA"/>
              </w:rPr>
              <w:t>обов'язок громадянина»;</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майстер-клас з надання першої медичної допомоги;</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акція «З відданістю Україні в серці»</w:t>
            </w:r>
          </w:p>
        </w:tc>
        <w:tc>
          <w:tcPr>
            <w:tcW w:w="1843" w:type="dxa"/>
            <w:vAlign w:val="bottom"/>
          </w:tcPr>
          <w:p w:rsidR="003C1529" w:rsidRPr="00754E75" w:rsidRDefault="008C03B4"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r w:rsidRPr="00754E75">
              <w:rPr>
                <w:rFonts w:ascii="Times New Roman" w:eastAsia="Times New Roman" w:hAnsi="Times New Roman" w:cs="Times New Roman"/>
                <w:sz w:val="28"/>
                <w:szCs w:val="28"/>
                <w:lang w:eastAsia="uk-UA"/>
              </w:rPr>
              <w:t xml:space="preserve"> </w:t>
            </w:r>
            <w:r w:rsidR="003C1529"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Жовтень</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7</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тематичні заходи, присвячені вшануванню мови свого народу, країни</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та проведення тематичних виховних заходів в класах з метою виховання відповідального ставлення до рідної мови</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 класоводи</w:t>
            </w:r>
          </w:p>
        </w:tc>
        <w:tc>
          <w:tcPr>
            <w:tcW w:w="1667" w:type="dxa"/>
            <w:vAlign w:val="bottom"/>
          </w:tcPr>
          <w:p w:rsidR="003C1529" w:rsidRPr="00754E75" w:rsidRDefault="008C03B4"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 року</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8</w:t>
            </w:r>
          </w:p>
        </w:tc>
        <w:tc>
          <w:tcPr>
            <w:tcW w:w="1874" w:type="dxa"/>
            <w:vAlign w:val="bottom"/>
          </w:tcPr>
          <w:p w:rsidR="003C1529" w:rsidRPr="00754E75" w:rsidRDefault="008C03B4"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Тиждень Пам’яті до 78</w:t>
            </w:r>
            <w:r w:rsidR="003C1529" w:rsidRPr="00754E75">
              <w:rPr>
                <w:rFonts w:ascii="Times New Roman" w:eastAsia="Times New Roman" w:hAnsi="Times New Roman" w:cs="Times New Roman"/>
                <w:sz w:val="28"/>
                <w:szCs w:val="28"/>
                <w:lang w:eastAsia="uk-UA"/>
              </w:rPr>
              <w:t>-ої річниці визволення України від нацистських окупантів</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класних тематичних годин, організація зустрічей з ветеранами Другої світової війни</w:t>
            </w:r>
          </w:p>
        </w:tc>
        <w:tc>
          <w:tcPr>
            <w:tcW w:w="1843" w:type="dxa"/>
            <w:vAlign w:val="bottom"/>
          </w:tcPr>
          <w:p w:rsidR="003C1529" w:rsidRPr="00754E75" w:rsidRDefault="008C03B4"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r w:rsidRPr="00754E75">
              <w:rPr>
                <w:rFonts w:ascii="Times New Roman" w:eastAsia="Times New Roman" w:hAnsi="Times New Roman" w:cs="Times New Roman"/>
                <w:sz w:val="28"/>
                <w:szCs w:val="28"/>
                <w:lang w:eastAsia="uk-UA"/>
              </w:rPr>
              <w:t xml:space="preserve"> </w:t>
            </w:r>
            <w:r w:rsidR="003C1529"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жовтень</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9</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української мови та писемності</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виховних годин до Дня української мови та писемності, участь у загальнонаціональному дикта</w:t>
            </w:r>
            <w:r w:rsidR="008C03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нті єдності. Організація та проведення відкритого перегляду літератури у шкільній бібліотеці "Мова - духовний скарб нації"</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 класоводи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09.11</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10</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Гідності та Свободи</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Проведення класних годин, присвячених Дню Гідності та Свободи. Організація флешмобу під хештегом </w:t>
            </w:r>
            <w:r w:rsidRPr="00754E75">
              <w:rPr>
                <w:rFonts w:ascii="Times New Roman" w:eastAsia="Times New Roman" w:hAnsi="Times New Roman" w:cs="Times New Roman"/>
                <w:sz w:val="28"/>
                <w:szCs w:val="28"/>
                <w:lang w:eastAsia="uk-UA"/>
              </w:rPr>
              <w:lastRenderedPageBreak/>
              <w:t>“Гідність та свобода”</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lastRenderedPageBreak/>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20.11</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lastRenderedPageBreak/>
              <w:t>11</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Заходи щодо виховання </w:t>
            </w:r>
            <w:r w:rsidR="008C03B4">
              <w:rPr>
                <w:rFonts w:ascii="Times New Roman" w:eastAsia="Times New Roman" w:hAnsi="Times New Roman" w:cs="Times New Roman"/>
                <w:sz w:val="28"/>
                <w:szCs w:val="28"/>
                <w:lang w:eastAsia="uk-UA"/>
              </w:rPr>
              <w:t>по</w:t>
            </w:r>
            <w:r w:rsidRPr="00754E75">
              <w:rPr>
                <w:rFonts w:ascii="Times New Roman" w:eastAsia="Times New Roman" w:hAnsi="Times New Roman" w:cs="Times New Roman"/>
                <w:sz w:val="28"/>
                <w:szCs w:val="28"/>
                <w:lang w:eastAsia="uk-UA"/>
              </w:rPr>
              <w:t>ваги до Конституції України, державних символів – Герба, Прапора, Гімну</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Планування і проведення тематичних виховних заходів</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8C03B4"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протягом</w:t>
            </w:r>
            <w:r w:rsidR="003C1529" w:rsidRPr="00754E75">
              <w:rPr>
                <w:rFonts w:ascii="Times New Roman" w:eastAsia="Times New Roman" w:hAnsi="Times New Roman" w:cs="Times New Roman"/>
                <w:sz w:val="28"/>
                <w:szCs w:val="28"/>
                <w:lang w:eastAsia="uk-UA"/>
              </w:rPr>
              <w:t xml:space="preserve"> року</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12</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Тиждень пам'яті жертв голодоморів</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класних годин до Дня пам'яті жертв голодо</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морів, участь у Всеукраїнській акції «Запали свічку»</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Останній тиждень листопада</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13</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Збройних Сил України</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класних годин, присвячених Дню збройних сил України, конкурсу творів "герої для нас як приклад..."</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 класоводи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06.12</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14</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Соборності України</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виховних тема</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тичних заходів «Соборна мати – Україна одна на всіх, як оберіг»; флешмобу «Схід і Захід разом»; шкільного етапу районного конкурсу колек</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тивних творчих учнівських робіт «Україна - це я, Україна - це ти».</w:t>
            </w:r>
          </w:p>
        </w:tc>
        <w:tc>
          <w:tcPr>
            <w:tcW w:w="1843" w:type="dxa"/>
            <w:vAlign w:val="bottom"/>
          </w:tcPr>
          <w:p w:rsidR="003C1529" w:rsidRPr="00754E75" w:rsidRDefault="004C5B6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r w:rsidRPr="00754E75">
              <w:rPr>
                <w:rFonts w:ascii="Times New Roman" w:eastAsia="Times New Roman" w:hAnsi="Times New Roman" w:cs="Times New Roman"/>
                <w:sz w:val="28"/>
                <w:szCs w:val="28"/>
                <w:lang w:eastAsia="uk-UA"/>
              </w:rPr>
              <w:t xml:space="preserve"> </w:t>
            </w:r>
            <w:r w:rsidR="003C1529"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22.01</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15</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пам’яті героїв, які полягли під Крутами</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класних годин, присвячених Дню пам’яті героїв, які полягли під Крутами «Боротьба заради майбутнього»</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29.01</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16</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пам'яті жертв Голокоста</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прес-конференції «Духовні зв'язки поколінь», присвяченої Дню пам'яті жертв Голокоста</w:t>
            </w:r>
          </w:p>
        </w:tc>
        <w:tc>
          <w:tcPr>
            <w:tcW w:w="1843" w:type="dxa"/>
            <w:vAlign w:val="bottom"/>
          </w:tcPr>
          <w:p w:rsidR="003C1529" w:rsidRPr="00754E75" w:rsidRDefault="004C5B6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 xml:space="preserve">пник з НВР, </w:t>
            </w:r>
            <w:r w:rsidR="003C1529"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Січень</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17</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вшанування учасників бойових дій на території інших держав</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класних годин, присвячених Дню вшанування учасників бойових дій на території інших держав «Вог</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нем і полум'ям війни чужої, охрещені, обпалені навік», ор</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ганізація зустрічей з учасни</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ками бойових дій вАфганістані</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15.02</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lastRenderedPageBreak/>
              <w:t>18</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вшанування пам'яті Героїв Небесної сотні</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класних годин, присвячених Дню вшанування пам'яті Героїв Небесної Сотні «На варті наших душ – Небесна Сотня», участь в акції «А сотню вже зустріли небеса»</w:t>
            </w:r>
          </w:p>
        </w:tc>
        <w:tc>
          <w:tcPr>
            <w:tcW w:w="1843" w:type="dxa"/>
            <w:vAlign w:val="bottom"/>
          </w:tcPr>
          <w:p w:rsidR="003C1529" w:rsidRPr="00754E75" w:rsidRDefault="004C5B6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r w:rsidRPr="00754E75">
              <w:rPr>
                <w:rFonts w:ascii="Times New Roman" w:eastAsia="Times New Roman" w:hAnsi="Times New Roman" w:cs="Times New Roman"/>
                <w:sz w:val="28"/>
                <w:szCs w:val="28"/>
                <w:lang w:eastAsia="uk-UA"/>
              </w:rPr>
              <w:t xml:space="preserve"> </w:t>
            </w:r>
            <w:r w:rsidR="003C1529"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20.02</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19</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рідної мови</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тематичних виховних заходів до Дня рідної мови «Мова нашого народу»</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 класоводи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21.02</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20</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Відзначення Шевченківських днів</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тематичних виховних годин у рамках відзначення Шевченківських днів, конкурсу читців «І слово твоє буде вічно з нами»</w:t>
            </w:r>
          </w:p>
        </w:tc>
        <w:tc>
          <w:tcPr>
            <w:tcW w:w="1843" w:type="dxa"/>
            <w:vAlign w:val="bottom"/>
          </w:tcPr>
          <w:p w:rsidR="003C1529" w:rsidRPr="00754E75" w:rsidRDefault="004C5B6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r w:rsidR="003C1529" w:rsidRPr="00754E75">
              <w:rPr>
                <w:rFonts w:ascii="Times New Roman" w:eastAsia="Times New Roman" w:hAnsi="Times New Roman" w:cs="Times New Roman"/>
                <w:sz w:val="28"/>
                <w:szCs w:val="28"/>
                <w:lang w:eastAsia="uk-UA"/>
              </w:rPr>
              <w:t> </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 класоводи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Березень</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21</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Чорно</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 xml:space="preserve">бильської </w:t>
            </w:r>
            <w:r w:rsidR="004C5B6C">
              <w:rPr>
                <w:rFonts w:ascii="Times New Roman" w:eastAsia="Times New Roman" w:hAnsi="Times New Roman" w:cs="Times New Roman"/>
                <w:sz w:val="28"/>
                <w:szCs w:val="28"/>
                <w:lang w:eastAsia="uk-UA"/>
              </w:rPr>
              <w:t>тра</w:t>
            </w:r>
            <w:r w:rsidRPr="00754E75">
              <w:rPr>
                <w:rFonts w:ascii="Times New Roman" w:eastAsia="Times New Roman" w:hAnsi="Times New Roman" w:cs="Times New Roman"/>
                <w:sz w:val="28"/>
                <w:szCs w:val="28"/>
                <w:lang w:eastAsia="uk-UA"/>
              </w:rPr>
              <w:t>трагедії, Міжнародний день пам'</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яті жертв радіаційних аварій і катастроф</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уроку пам'яті в рамках відзначення Дня Чорнобильської трагедії «Чорнобильські дзвони»</w:t>
            </w:r>
          </w:p>
        </w:tc>
        <w:tc>
          <w:tcPr>
            <w:tcW w:w="1843" w:type="dxa"/>
            <w:vAlign w:val="bottom"/>
          </w:tcPr>
          <w:p w:rsidR="004C5B6C" w:rsidRDefault="004C5B6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Педагог організатор </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26.04</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22</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Тиждень, присвячений Дню пам’яті та прими</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рення, Дню Перемоги над нациз</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мом у Другій світовій війні</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класних тематичних годин, акцій «Запали свічку пам'яті», «Стрічка миру»; організація зустрічей з ветеранами Другої світової війни</w:t>
            </w:r>
          </w:p>
        </w:tc>
        <w:tc>
          <w:tcPr>
            <w:tcW w:w="1843" w:type="dxa"/>
            <w:vAlign w:val="bottom"/>
          </w:tcPr>
          <w:p w:rsidR="003C1529" w:rsidRPr="00754E75" w:rsidRDefault="004C5B6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r w:rsidRPr="00754E75">
              <w:rPr>
                <w:rFonts w:ascii="Times New Roman" w:eastAsia="Times New Roman" w:hAnsi="Times New Roman" w:cs="Times New Roman"/>
                <w:sz w:val="28"/>
                <w:szCs w:val="28"/>
                <w:lang w:eastAsia="uk-UA"/>
              </w:rPr>
              <w:t xml:space="preserve"> </w:t>
            </w:r>
            <w:r w:rsidR="003C1529" w:rsidRPr="00754E75">
              <w:rPr>
                <w:rFonts w:ascii="Times New Roman" w:eastAsia="Times New Roman" w:hAnsi="Times New Roman" w:cs="Times New Roman"/>
                <w:sz w:val="28"/>
                <w:szCs w:val="28"/>
                <w:lang w:eastAsia="uk-UA"/>
              </w:rPr>
              <w:t>Педагог організатор</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Травень</w:t>
            </w:r>
          </w:p>
        </w:tc>
      </w:tr>
    </w:tbl>
    <w:p w:rsidR="003C1529" w:rsidRPr="00754E75" w:rsidRDefault="003C1529" w:rsidP="00754E75">
      <w:pPr>
        <w:spacing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r w:rsidR="004C5B6C">
        <w:rPr>
          <w:rFonts w:ascii="Times New Roman" w:eastAsia="Times New Roman" w:hAnsi="Times New Roman" w:cs="Times New Roman"/>
          <w:color w:val="333333"/>
          <w:sz w:val="28"/>
          <w:szCs w:val="28"/>
          <w:lang w:eastAsia="uk-UA"/>
        </w:rPr>
        <w:t>                               </w:t>
      </w:r>
      <w:r w:rsidRPr="00754E75">
        <w:rPr>
          <w:rFonts w:ascii="Times New Roman" w:eastAsia="Times New Roman" w:hAnsi="Times New Roman" w:cs="Times New Roman"/>
          <w:b/>
          <w:bCs/>
          <w:color w:val="333333"/>
          <w:sz w:val="28"/>
          <w:szCs w:val="28"/>
          <w:bdr w:val="none" w:sz="0" w:space="0" w:color="auto" w:frame="1"/>
          <w:lang w:eastAsia="uk-UA"/>
        </w:rPr>
        <w:t>План заходів правової освіти учнів</w:t>
      </w: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Мета: </w:t>
      </w:r>
      <w:r w:rsidRPr="00754E75">
        <w:rPr>
          <w:rFonts w:ascii="Times New Roman" w:eastAsia="Times New Roman" w:hAnsi="Times New Roman" w:cs="Times New Roman"/>
          <w:color w:val="333333"/>
          <w:sz w:val="28"/>
          <w:szCs w:val="28"/>
          <w:lang w:eastAsia="uk-UA"/>
        </w:rPr>
        <w:t>cформувати правову культуру та правосвідомість особи, її ціннісні орієнтири та активну позицію, як члена громадянського суспільства.</w:t>
      </w: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u w:val="single"/>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u w:val="single"/>
          <w:bdr w:val="none" w:sz="0" w:space="0" w:color="auto" w:frame="1"/>
          <w:lang w:eastAsia="uk-UA"/>
        </w:rPr>
        <w:t>Завдання:</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Початкова школа – надати дітям початкові знання  про норми поведінки, формувати навички їх дотримання, виховувати повагу до батьків, вчителів, ровесників, людей похилого віку.</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lastRenderedPageBreak/>
        <w:t>Школа ІІ–ІІІ ступенів – організувати широку позакласну роботу з правового навчання і виховання, залучивши до неї представників правозахисних організацій, працівників правоохоронних органів, інших фахівців в галузі права.</w:t>
      </w:r>
    </w:p>
    <w:p w:rsidR="000D6AB2" w:rsidRPr="00754E75" w:rsidRDefault="0008682F" w:rsidP="00754E75">
      <w:pPr>
        <w:spacing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tbl>
      <w:tblPr>
        <w:tblStyle w:val="a9"/>
        <w:tblW w:w="0" w:type="auto"/>
        <w:tblLook w:val="04A0" w:firstRow="1" w:lastRow="0" w:firstColumn="1" w:lastColumn="0" w:noHBand="0" w:noVBand="1"/>
      </w:tblPr>
      <w:tblGrid>
        <w:gridCol w:w="1366"/>
        <w:gridCol w:w="4455"/>
        <w:gridCol w:w="2111"/>
        <w:gridCol w:w="1923"/>
      </w:tblGrid>
      <w:tr w:rsidR="000D6AB2" w:rsidTr="002E2AEC">
        <w:tc>
          <w:tcPr>
            <w:tcW w:w="1366"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w:t>
            </w:r>
          </w:p>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з/п</w:t>
            </w:r>
          </w:p>
        </w:tc>
        <w:tc>
          <w:tcPr>
            <w:tcW w:w="4455"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Заходи</w:t>
            </w:r>
          </w:p>
        </w:tc>
        <w:tc>
          <w:tcPr>
            <w:tcW w:w="2111"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Термін виконання</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Виконавці</w:t>
            </w:r>
          </w:p>
        </w:tc>
      </w:tr>
      <w:tr w:rsidR="000D6AB2" w:rsidTr="002E2AEC">
        <w:tc>
          <w:tcPr>
            <w:tcW w:w="1366" w:type="dxa"/>
            <w:vAlign w:val="bottom"/>
          </w:tcPr>
          <w:p w:rsidR="000D6AB2" w:rsidRPr="00754E75" w:rsidRDefault="000D6AB2" w:rsidP="00D8789E">
            <w:pPr>
              <w:numPr>
                <w:ilvl w:val="0"/>
                <w:numId w:val="189"/>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Організувати проведення різних форм роботи з питань підвищення рівня правової культури учнів, вчителів, батьків.</w:t>
            </w:r>
          </w:p>
        </w:tc>
        <w:tc>
          <w:tcPr>
            <w:tcW w:w="2111" w:type="dxa"/>
            <w:vAlign w:val="bottom"/>
          </w:tcPr>
          <w:p w:rsidR="000D6AB2" w:rsidRPr="00754E75" w:rsidRDefault="004C5B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w:t>
            </w:r>
            <w:r w:rsidR="000D6AB2" w:rsidRPr="00754E75">
              <w:rPr>
                <w:rFonts w:ascii="Times New Roman" w:eastAsia="Times New Roman" w:hAnsi="Times New Roman" w:cs="Times New Roman"/>
                <w:sz w:val="28"/>
                <w:szCs w:val="28"/>
                <w:lang w:eastAsia="uk-UA"/>
              </w:rPr>
              <w:t xml:space="preserve"> року</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роботи</w:t>
            </w:r>
          </w:p>
        </w:tc>
      </w:tr>
      <w:tr w:rsidR="000D6AB2" w:rsidTr="002E2AEC">
        <w:tc>
          <w:tcPr>
            <w:tcW w:w="1366" w:type="dxa"/>
            <w:vAlign w:val="bottom"/>
          </w:tcPr>
          <w:p w:rsidR="000D6AB2" w:rsidRPr="00754E75" w:rsidRDefault="000D6AB2" w:rsidP="00D8789E">
            <w:pPr>
              <w:numPr>
                <w:ilvl w:val="0"/>
                <w:numId w:val="190"/>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Проводити Дні профілактики, тижні, декади, місячники правових знань, здійснювати широку позакласну правовиховну роботу серед учнівської молоді із забез</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печенням її спілкування із юристами, представниками право</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охоронних органів для підвищення правосвідомості підлітків та упе</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редження підліткової злочинності.</w:t>
            </w:r>
          </w:p>
        </w:tc>
        <w:tc>
          <w:tcPr>
            <w:tcW w:w="2111" w:type="dxa"/>
            <w:vAlign w:val="bottom"/>
          </w:tcPr>
          <w:p w:rsidR="000D6AB2" w:rsidRPr="00754E75" w:rsidRDefault="004C5B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Протягом </w:t>
            </w:r>
            <w:r w:rsidR="000D6AB2" w:rsidRPr="00754E75">
              <w:rPr>
                <w:rFonts w:ascii="Times New Roman" w:eastAsia="Times New Roman" w:hAnsi="Times New Roman" w:cs="Times New Roman"/>
                <w:sz w:val="28"/>
                <w:szCs w:val="28"/>
                <w:lang w:eastAsia="uk-UA"/>
              </w:rPr>
              <w:t>року</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роботи</w:t>
            </w:r>
          </w:p>
        </w:tc>
      </w:tr>
      <w:tr w:rsidR="000D6AB2" w:rsidTr="002E2AEC">
        <w:tc>
          <w:tcPr>
            <w:tcW w:w="1366" w:type="dxa"/>
            <w:vAlign w:val="bottom"/>
          </w:tcPr>
          <w:p w:rsidR="000D6AB2" w:rsidRPr="00754E75" w:rsidRDefault="000D6AB2" w:rsidP="00D8789E">
            <w:pPr>
              <w:numPr>
                <w:ilvl w:val="0"/>
                <w:numId w:val="191"/>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Організувати проведення інфор</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маційно-просвітницьких заходів, спрямованих на підвищення рівня обізнаності щодо правомірної поведінки, відповідальності за правопорушення (проведення лек</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цій, презентацій, відеолекторіїв та виготовлення, розповсюдження буклетів брошур, пам’яток тощо).</w:t>
            </w:r>
          </w:p>
        </w:tc>
        <w:tc>
          <w:tcPr>
            <w:tcW w:w="2111" w:type="dxa"/>
            <w:vAlign w:val="bottom"/>
          </w:tcPr>
          <w:p w:rsidR="000D6AB2" w:rsidRPr="00754E75" w:rsidRDefault="004C5B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Протягом </w:t>
            </w:r>
            <w:r w:rsidR="000D6AB2" w:rsidRPr="00754E75">
              <w:rPr>
                <w:rFonts w:ascii="Times New Roman" w:eastAsia="Times New Roman" w:hAnsi="Times New Roman" w:cs="Times New Roman"/>
                <w:sz w:val="28"/>
                <w:szCs w:val="28"/>
                <w:lang w:eastAsia="uk-UA"/>
              </w:rPr>
              <w:t xml:space="preserve"> року</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роботи</w:t>
            </w:r>
          </w:p>
        </w:tc>
      </w:tr>
      <w:tr w:rsidR="000D6AB2" w:rsidTr="002E2AEC">
        <w:tc>
          <w:tcPr>
            <w:tcW w:w="1366" w:type="dxa"/>
            <w:vAlign w:val="bottom"/>
          </w:tcPr>
          <w:p w:rsidR="000D6AB2" w:rsidRPr="00754E75" w:rsidRDefault="000D6AB2" w:rsidP="00D8789E">
            <w:pPr>
              <w:numPr>
                <w:ilvl w:val="0"/>
                <w:numId w:val="192"/>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Організувати місячники, тижні правових знань, приурочених до Міжнародного дня захисту дітей.</w:t>
            </w:r>
          </w:p>
        </w:tc>
        <w:tc>
          <w:tcPr>
            <w:tcW w:w="2111" w:type="dxa"/>
            <w:vAlign w:val="bottom"/>
          </w:tcPr>
          <w:p w:rsidR="000D6AB2" w:rsidRPr="00754E75" w:rsidRDefault="004C5B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Протягом </w:t>
            </w:r>
            <w:r w:rsidR="000D6AB2" w:rsidRPr="00754E75">
              <w:rPr>
                <w:rFonts w:ascii="Times New Roman" w:eastAsia="Times New Roman" w:hAnsi="Times New Roman" w:cs="Times New Roman"/>
                <w:sz w:val="28"/>
                <w:szCs w:val="28"/>
                <w:lang w:eastAsia="uk-UA"/>
              </w:rPr>
              <w:t xml:space="preserve"> року</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роботи</w:t>
            </w:r>
          </w:p>
        </w:tc>
      </w:tr>
      <w:tr w:rsidR="000D6AB2" w:rsidTr="002E2AEC">
        <w:tc>
          <w:tcPr>
            <w:tcW w:w="1366" w:type="dxa"/>
            <w:vAlign w:val="bottom"/>
          </w:tcPr>
          <w:p w:rsidR="000D6AB2" w:rsidRPr="00754E75" w:rsidRDefault="000D6AB2" w:rsidP="00D8789E">
            <w:pPr>
              <w:numPr>
                <w:ilvl w:val="0"/>
                <w:numId w:val="193"/>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Проводити інформаційну кампанію з протидії домашньому насильству.</w:t>
            </w:r>
          </w:p>
        </w:tc>
        <w:tc>
          <w:tcPr>
            <w:tcW w:w="2111" w:type="dxa"/>
            <w:vAlign w:val="bottom"/>
          </w:tcPr>
          <w:p w:rsidR="000D6AB2" w:rsidRPr="00754E75" w:rsidRDefault="004C5B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w:t>
            </w:r>
            <w:r w:rsidR="000D6AB2" w:rsidRPr="00754E75">
              <w:rPr>
                <w:rFonts w:ascii="Times New Roman" w:eastAsia="Times New Roman" w:hAnsi="Times New Roman" w:cs="Times New Roman"/>
                <w:sz w:val="28"/>
                <w:szCs w:val="28"/>
                <w:lang w:eastAsia="uk-UA"/>
              </w:rPr>
              <w:t xml:space="preserve"> року</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роботи</w:t>
            </w:r>
          </w:p>
        </w:tc>
      </w:tr>
      <w:tr w:rsidR="000D6AB2" w:rsidTr="002E2AEC">
        <w:tc>
          <w:tcPr>
            <w:tcW w:w="1366" w:type="dxa"/>
            <w:vAlign w:val="bottom"/>
          </w:tcPr>
          <w:p w:rsidR="000D6AB2" w:rsidRPr="00754E75" w:rsidRDefault="000D6AB2" w:rsidP="00D8789E">
            <w:pPr>
              <w:numPr>
                <w:ilvl w:val="0"/>
                <w:numId w:val="194"/>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Організувати роботу гуртків, студій, секцій, інших форм гурткової роботи.</w:t>
            </w:r>
          </w:p>
        </w:tc>
        <w:tc>
          <w:tcPr>
            <w:tcW w:w="2111" w:type="dxa"/>
            <w:vAlign w:val="bottom"/>
          </w:tcPr>
          <w:p w:rsidR="000D6AB2" w:rsidRPr="00754E75" w:rsidRDefault="004C5B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Протягом </w:t>
            </w:r>
            <w:r w:rsidR="000D6AB2" w:rsidRPr="00754E75">
              <w:rPr>
                <w:rFonts w:ascii="Times New Roman" w:eastAsia="Times New Roman" w:hAnsi="Times New Roman" w:cs="Times New Roman"/>
                <w:sz w:val="28"/>
                <w:szCs w:val="28"/>
                <w:lang w:eastAsia="uk-UA"/>
              </w:rPr>
              <w:t>року</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роботи</w:t>
            </w:r>
          </w:p>
        </w:tc>
      </w:tr>
      <w:tr w:rsidR="000D6AB2" w:rsidTr="002E2AEC">
        <w:tc>
          <w:tcPr>
            <w:tcW w:w="1366" w:type="dxa"/>
            <w:vAlign w:val="bottom"/>
          </w:tcPr>
          <w:p w:rsidR="000D6AB2" w:rsidRPr="00754E75" w:rsidRDefault="000D6AB2" w:rsidP="00D8789E">
            <w:pPr>
              <w:numPr>
                <w:ilvl w:val="0"/>
                <w:numId w:val="195"/>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Проводити серед школярів олімпіади, конкурси, вікторини, брейн-ринги, дебати та інші змагання на краще володіння правовими знаннями.</w:t>
            </w:r>
          </w:p>
        </w:tc>
        <w:tc>
          <w:tcPr>
            <w:tcW w:w="2111" w:type="dxa"/>
            <w:vAlign w:val="bottom"/>
          </w:tcPr>
          <w:p w:rsidR="000D6AB2" w:rsidRPr="00754E75" w:rsidRDefault="004C5B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Протягом </w:t>
            </w:r>
            <w:r w:rsidR="000D6AB2" w:rsidRPr="00754E75">
              <w:rPr>
                <w:rFonts w:ascii="Times New Roman" w:eastAsia="Times New Roman" w:hAnsi="Times New Roman" w:cs="Times New Roman"/>
                <w:sz w:val="28"/>
                <w:szCs w:val="28"/>
                <w:lang w:eastAsia="uk-UA"/>
              </w:rPr>
              <w:t>року</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Вчитель правознавства</w:t>
            </w:r>
          </w:p>
        </w:tc>
      </w:tr>
      <w:tr w:rsidR="000D6AB2" w:rsidTr="002E2AEC">
        <w:tc>
          <w:tcPr>
            <w:tcW w:w="1366" w:type="dxa"/>
            <w:vAlign w:val="bottom"/>
          </w:tcPr>
          <w:p w:rsidR="000D6AB2" w:rsidRPr="00754E75" w:rsidRDefault="000D6AB2" w:rsidP="00D8789E">
            <w:pPr>
              <w:numPr>
                <w:ilvl w:val="0"/>
                <w:numId w:val="196"/>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lastRenderedPageBreak/>
              <w:t> </w:t>
            </w:r>
          </w:p>
        </w:tc>
        <w:tc>
          <w:tcPr>
            <w:tcW w:w="4455"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Проводити тижні, декади показу фільмів за морально-правовою тематикою</w:t>
            </w:r>
          </w:p>
        </w:tc>
        <w:tc>
          <w:tcPr>
            <w:tcW w:w="2111" w:type="dxa"/>
            <w:vAlign w:val="bottom"/>
          </w:tcPr>
          <w:p w:rsidR="000D6AB2" w:rsidRPr="00754E75" w:rsidRDefault="004C5B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w:t>
            </w:r>
            <w:r w:rsidR="000D6AB2" w:rsidRPr="00754E75">
              <w:rPr>
                <w:rFonts w:ascii="Times New Roman" w:eastAsia="Times New Roman" w:hAnsi="Times New Roman" w:cs="Times New Roman"/>
                <w:sz w:val="28"/>
                <w:szCs w:val="28"/>
                <w:lang w:eastAsia="uk-UA"/>
              </w:rPr>
              <w:t xml:space="preserve"> року</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роботи</w:t>
            </w:r>
          </w:p>
        </w:tc>
      </w:tr>
      <w:tr w:rsidR="002E2AEC" w:rsidTr="002E2AEC">
        <w:tc>
          <w:tcPr>
            <w:tcW w:w="1366" w:type="dxa"/>
            <w:vAlign w:val="bottom"/>
          </w:tcPr>
          <w:p w:rsidR="002E2AEC" w:rsidRPr="00754E75" w:rsidRDefault="002E2AEC" w:rsidP="00D8789E">
            <w:pPr>
              <w:numPr>
                <w:ilvl w:val="0"/>
                <w:numId w:val="197"/>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2E2AEC" w:rsidRPr="00754E75" w:rsidRDefault="002E2AE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Проводити інформаційно-прос</w:t>
            </w:r>
            <w:r>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вітницьку роботу, спрямовану на формування свідомого та поваж</w:t>
            </w:r>
            <w:r>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ливого ставлення до соціально позитивного способу життя.</w:t>
            </w:r>
          </w:p>
        </w:tc>
        <w:tc>
          <w:tcPr>
            <w:tcW w:w="2111" w:type="dxa"/>
          </w:tcPr>
          <w:p w:rsidR="002E2AEC" w:rsidRDefault="002E2AEC">
            <w:r w:rsidRPr="00931307">
              <w:rPr>
                <w:rFonts w:ascii="Times New Roman" w:eastAsia="Times New Roman" w:hAnsi="Times New Roman" w:cs="Times New Roman"/>
                <w:sz w:val="28"/>
                <w:szCs w:val="28"/>
                <w:lang w:eastAsia="uk-UA"/>
              </w:rPr>
              <w:t>Протягом року</w:t>
            </w:r>
          </w:p>
        </w:tc>
        <w:tc>
          <w:tcPr>
            <w:tcW w:w="1923" w:type="dxa"/>
            <w:vAlign w:val="bottom"/>
          </w:tcPr>
          <w:p w:rsidR="002E2AEC" w:rsidRPr="00754E75" w:rsidRDefault="002E2AE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роботи</w:t>
            </w:r>
          </w:p>
        </w:tc>
      </w:tr>
      <w:tr w:rsidR="002E2AEC" w:rsidTr="002E2AEC">
        <w:tc>
          <w:tcPr>
            <w:tcW w:w="1366" w:type="dxa"/>
            <w:vAlign w:val="bottom"/>
          </w:tcPr>
          <w:p w:rsidR="002E2AEC" w:rsidRPr="00754E75" w:rsidRDefault="002E2AEC" w:rsidP="00D8789E">
            <w:pPr>
              <w:numPr>
                <w:ilvl w:val="0"/>
                <w:numId w:val="198"/>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2E2AEC" w:rsidRPr="00754E75" w:rsidRDefault="002E2AE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Організувати юридичний всеобуч для батьків щодо роз’яснення їх прав та обов’язків.</w:t>
            </w:r>
          </w:p>
        </w:tc>
        <w:tc>
          <w:tcPr>
            <w:tcW w:w="2111" w:type="dxa"/>
          </w:tcPr>
          <w:p w:rsidR="002E2AEC" w:rsidRDefault="002E2AEC">
            <w:r w:rsidRPr="00931307">
              <w:rPr>
                <w:rFonts w:ascii="Times New Roman" w:eastAsia="Times New Roman" w:hAnsi="Times New Roman" w:cs="Times New Roman"/>
                <w:sz w:val="28"/>
                <w:szCs w:val="28"/>
                <w:lang w:eastAsia="uk-UA"/>
              </w:rPr>
              <w:t>Протягом року</w:t>
            </w:r>
          </w:p>
        </w:tc>
        <w:tc>
          <w:tcPr>
            <w:tcW w:w="1923" w:type="dxa"/>
            <w:vAlign w:val="bottom"/>
          </w:tcPr>
          <w:p w:rsidR="002E2AEC" w:rsidRPr="00754E75" w:rsidRDefault="002E2AE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роботи</w:t>
            </w:r>
          </w:p>
        </w:tc>
      </w:tr>
      <w:tr w:rsidR="000D6AB2" w:rsidTr="002E2AEC">
        <w:tc>
          <w:tcPr>
            <w:tcW w:w="1366" w:type="dxa"/>
            <w:vAlign w:val="bottom"/>
          </w:tcPr>
          <w:p w:rsidR="000D6AB2" w:rsidRPr="00754E75" w:rsidRDefault="000D6AB2" w:rsidP="00D8789E">
            <w:pPr>
              <w:numPr>
                <w:ilvl w:val="0"/>
                <w:numId w:val="199"/>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0D6AB2" w:rsidRPr="00754E75" w:rsidRDefault="000D6AB2" w:rsidP="002E2AEC">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Прово</w:t>
            </w:r>
            <w:r w:rsidR="002E2AEC">
              <w:rPr>
                <w:rFonts w:ascii="Times New Roman" w:eastAsia="Times New Roman" w:hAnsi="Times New Roman" w:cs="Times New Roman"/>
                <w:sz w:val="28"/>
                <w:szCs w:val="28"/>
                <w:lang w:eastAsia="uk-UA"/>
              </w:rPr>
              <w:t xml:space="preserve">дити в бібліотеці ліцею </w:t>
            </w:r>
            <w:r w:rsidRPr="00754E75">
              <w:rPr>
                <w:rFonts w:ascii="Times New Roman" w:eastAsia="Times New Roman" w:hAnsi="Times New Roman" w:cs="Times New Roman"/>
                <w:sz w:val="28"/>
                <w:szCs w:val="28"/>
                <w:lang w:eastAsia="uk-UA"/>
              </w:rPr>
              <w:t>тематичні виставки літератури з питань права.</w:t>
            </w:r>
          </w:p>
        </w:tc>
        <w:tc>
          <w:tcPr>
            <w:tcW w:w="2111" w:type="dxa"/>
            <w:vAlign w:val="bottom"/>
          </w:tcPr>
          <w:p w:rsidR="000D6AB2" w:rsidRPr="00754E75" w:rsidRDefault="002E2AE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w:t>
            </w:r>
            <w:r w:rsidRPr="00754E75">
              <w:rPr>
                <w:rFonts w:ascii="Times New Roman" w:eastAsia="Times New Roman" w:hAnsi="Times New Roman" w:cs="Times New Roman"/>
                <w:sz w:val="28"/>
                <w:szCs w:val="28"/>
                <w:lang w:eastAsia="uk-UA"/>
              </w:rPr>
              <w:t xml:space="preserve"> року</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Бібліотекарі</w:t>
            </w:r>
          </w:p>
        </w:tc>
      </w:tr>
    </w:tbl>
    <w:p w:rsidR="0008682F" w:rsidRPr="00754E75" w:rsidRDefault="0008682F" w:rsidP="00754E75">
      <w:pPr>
        <w:spacing w:line="240" w:lineRule="auto"/>
        <w:jc w:val="both"/>
        <w:textAlignment w:val="baseline"/>
        <w:rPr>
          <w:rFonts w:ascii="Times New Roman" w:eastAsia="Times New Roman" w:hAnsi="Times New Roman" w:cs="Times New Roman"/>
          <w:color w:val="333333"/>
          <w:sz w:val="28"/>
          <w:szCs w:val="28"/>
          <w:lang w:eastAsia="uk-UA"/>
        </w:rPr>
      </w:pPr>
    </w:p>
    <w:p w:rsidR="0008682F"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D6AB2" w:rsidRPr="00754E75" w:rsidRDefault="000D6AB2"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2E2AEC"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Модель випускника:</w:t>
      </w:r>
    </w:p>
    <w:p w:rsidR="002E2AEC" w:rsidRDefault="002E2AEC"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Випускник</w:t>
      </w:r>
      <w:r w:rsidRPr="00754E75">
        <w:rPr>
          <w:rFonts w:ascii="Times New Roman" w:eastAsia="Times New Roman" w:hAnsi="Times New Roman" w:cs="Times New Roman"/>
          <w:color w:val="333333"/>
          <w:sz w:val="28"/>
          <w:szCs w:val="28"/>
          <w:lang w:eastAsia="uk-UA"/>
        </w:rPr>
        <w:t> – це громадянин України, який:</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-позитивно ставитися до реалізації українських ідеалів та цінностей, прагне змін та покращення свого життя і життя своєї країни.</w:t>
      </w:r>
    </w:p>
    <w:p w:rsidR="002E2AEC"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-має демократичну громадянську культуру та розуміє співвідношення між свободою особистості, правами людини та циві</w:t>
      </w:r>
      <w:r w:rsidR="002E2AEC">
        <w:rPr>
          <w:rFonts w:ascii="Times New Roman" w:eastAsia="Times New Roman" w:hAnsi="Times New Roman" w:cs="Times New Roman"/>
          <w:color w:val="333333"/>
          <w:sz w:val="28"/>
          <w:szCs w:val="28"/>
          <w:lang w:eastAsia="uk-UA"/>
        </w:rPr>
        <w:t>льно-правовою відповідальністю;</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-вміє грамотно сприймати та аналізувати соціальні проблеми, бути конкурентоспроможним на ринку праці та впевнено сприймати реалії ринку та використання своїх знань на практиці;</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-вміє критично мислити;</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-володіє здібностями до самоосвіти та саморозвитку;</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-відповідальний, вміє використовувати набуті здібності у творчих рішеннях</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проблем;</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-вміє аналізувати будь-яку інформацію.</w:t>
      </w:r>
    </w:p>
    <w:p w:rsidR="0008682F" w:rsidRPr="00754E75" w:rsidRDefault="0008682F" w:rsidP="000D6AB2">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lastRenderedPageBreak/>
        <w:t>8.Педагогічна діяльність</w:t>
      </w: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Мета: </w:t>
      </w:r>
      <w:r w:rsidRPr="00754E75">
        <w:rPr>
          <w:rFonts w:ascii="Times New Roman" w:eastAsia="Times New Roman" w:hAnsi="Times New Roman" w:cs="Times New Roman"/>
          <w:color w:val="333333"/>
          <w:sz w:val="28"/>
          <w:szCs w:val="28"/>
          <w:lang w:eastAsia="uk-UA"/>
        </w:rPr>
        <w:t>створення комфортних умов для професійного зростання та розкриття творчого потенціалу кожного педагогічного працівника.</w:t>
      </w: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Основні завдання:</w:t>
      </w:r>
    </w:p>
    <w:p w:rsidR="0008682F" w:rsidRPr="00754E75" w:rsidRDefault="0008682F" w:rsidP="00754E75">
      <w:pPr>
        <w:numPr>
          <w:ilvl w:val="0"/>
          <w:numId w:val="200"/>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впровадження компетентнісно-орієнтованих методик, технологій навчання та оцінювання результатів навчання;</w:t>
      </w:r>
    </w:p>
    <w:p w:rsidR="0008682F" w:rsidRPr="00754E75" w:rsidRDefault="0008682F" w:rsidP="00754E75">
      <w:pPr>
        <w:numPr>
          <w:ilvl w:val="0"/>
          <w:numId w:val="200"/>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створення інформаційно-освітнього середовища, яке враховує пізнавальні особливості учнів та їхні здібності, їх інтереси й освітні потреби;</w:t>
      </w:r>
    </w:p>
    <w:p w:rsidR="0008682F" w:rsidRPr="00754E75" w:rsidRDefault="0008682F" w:rsidP="00754E75">
      <w:pPr>
        <w:numPr>
          <w:ilvl w:val="0"/>
          <w:numId w:val="200"/>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використання інформаційно-комунікаційних технологій навчання;</w:t>
      </w:r>
    </w:p>
    <w:p w:rsidR="0008682F" w:rsidRPr="00754E75" w:rsidRDefault="0008682F" w:rsidP="00754E75">
      <w:pPr>
        <w:numPr>
          <w:ilvl w:val="0"/>
          <w:numId w:val="200"/>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створення   умов  для    поліпшення          психолого-педагогічної,         інформаційної, методичної та практичної підготовки педагогів ліцею;</w:t>
      </w:r>
    </w:p>
    <w:p w:rsidR="0008682F" w:rsidRPr="00754E75" w:rsidRDefault="0008682F" w:rsidP="00754E75">
      <w:pPr>
        <w:numPr>
          <w:ilvl w:val="0"/>
          <w:numId w:val="200"/>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стимулювання педагогів до особистого і професійного зростання;</w:t>
      </w:r>
    </w:p>
    <w:p w:rsidR="0008682F" w:rsidRPr="00754E75" w:rsidRDefault="0008682F" w:rsidP="00754E75">
      <w:pPr>
        <w:numPr>
          <w:ilvl w:val="0"/>
          <w:numId w:val="200"/>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вивчення якості забезпечення освітнього процесу педагогічними кадрами, готовими до роботи в нових умовах;</w:t>
      </w:r>
    </w:p>
    <w:p w:rsidR="0008682F" w:rsidRPr="00754E75" w:rsidRDefault="0008682F" w:rsidP="00754E75">
      <w:pPr>
        <w:numPr>
          <w:ilvl w:val="0"/>
          <w:numId w:val="200"/>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створення умов для активної, постійно діючої системи безперервної освіти педагогів, оптимальних умов для реалізації інноваційних проєктів та співробітництва між учителями-фахівцями, втілення педагогіки партнерства;</w:t>
      </w:r>
    </w:p>
    <w:p w:rsidR="0008682F" w:rsidRPr="00754E75" w:rsidRDefault="0008682F" w:rsidP="00754E75">
      <w:pPr>
        <w:numPr>
          <w:ilvl w:val="0"/>
          <w:numId w:val="200"/>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створення системи методичних заходів щодо розвитку професійної компетентності, інтелектуально-кадрового потенціалу вчителів, поширення та впровадження інноваційного досвіду роботи;</w:t>
      </w:r>
    </w:p>
    <w:p w:rsidR="0008682F" w:rsidRPr="00754E75" w:rsidRDefault="0008682F" w:rsidP="00754E75">
      <w:pPr>
        <w:numPr>
          <w:ilvl w:val="0"/>
          <w:numId w:val="200"/>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посилення  інтелектуально-кадрового          потенціалу як      важливого  ресурсу інноваційного розвитку та ефективної діяльності закладу освіти.</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Default="0008682F" w:rsidP="00754E75">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color w:val="333333"/>
          <w:sz w:val="28"/>
          <w:szCs w:val="28"/>
          <w:bdr w:val="none" w:sz="0" w:space="0" w:color="auto" w:frame="1"/>
          <w:lang w:eastAsia="uk-UA"/>
        </w:rPr>
        <w:t>Операційні цілі</w:t>
      </w:r>
    </w:p>
    <w:tbl>
      <w:tblPr>
        <w:tblStyle w:val="a9"/>
        <w:tblW w:w="0" w:type="auto"/>
        <w:tblLook w:val="04A0" w:firstRow="1" w:lastRow="0" w:firstColumn="1" w:lastColumn="0" w:noHBand="0" w:noVBand="1"/>
      </w:tblPr>
      <w:tblGrid>
        <w:gridCol w:w="942"/>
        <w:gridCol w:w="4046"/>
        <w:gridCol w:w="2425"/>
        <w:gridCol w:w="2442"/>
      </w:tblGrid>
      <w:tr w:rsidR="000D6AB2" w:rsidTr="00D8789E">
        <w:tc>
          <w:tcPr>
            <w:tcW w:w="959"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 з/п</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Шляхи реалізації</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Термін виконання</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Відповідальні</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Організовувати роботу педаго</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гічного колективу на засадах академічної доброчесності</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нвр</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Здійснення коригування кален</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дарного планування педагогіч</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ними працівниками в залеж</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ності від якості засвоєння учнями навчального матеріа</w:t>
            </w:r>
            <w:r w:rsidR="002E2AEC">
              <w:rPr>
                <w:rFonts w:ascii="Times New Roman" w:eastAsia="Times New Roman" w:hAnsi="Times New Roman" w:cs="Times New Roman"/>
                <w:sz w:val="28"/>
                <w:szCs w:val="28"/>
                <w:lang w:eastAsia="uk-UA"/>
              </w:rPr>
              <w:t>лу з  предметів  Державного стан-</w:t>
            </w:r>
            <w:r w:rsidRPr="00754E75">
              <w:rPr>
                <w:rFonts w:ascii="Times New Roman" w:eastAsia="Times New Roman" w:hAnsi="Times New Roman" w:cs="Times New Roman"/>
                <w:sz w:val="28"/>
                <w:szCs w:val="28"/>
                <w:lang w:eastAsia="uk-UA"/>
              </w:rPr>
              <w:t>дарту базової середньої освіти </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Двічі на рік</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Заступники директора з нвр</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Впровадження сучасних освітніх технологій та мережі Інтернет з метою формування компетенцій сучасного учня</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нвр, голови МО</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lastRenderedPageBreak/>
              <w:t>4</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Планування та органі</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зація  роботи творчих груп, наставництва для професій</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ного самовдосконалення педа</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гогічних працівників ліцею</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Вересень, травень</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Заступники директора з нвр, голови МО</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д</w:t>
            </w:r>
            <w:r w:rsidR="002E2AEC">
              <w:rPr>
                <w:rFonts w:ascii="Times New Roman" w:eastAsia="Times New Roman" w:hAnsi="Times New Roman" w:cs="Times New Roman"/>
                <w:sz w:val="28"/>
                <w:szCs w:val="28"/>
                <w:lang w:eastAsia="uk-UA"/>
              </w:rPr>
              <w:t>екад вчителів, які атестуються,молодих</w:t>
            </w:r>
            <w:r w:rsidRPr="00754E75">
              <w:rPr>
                <w:rFonts w:ascii="Times New Roman" w:eastAsia="Times New Roman" w:hAnsi="Times New Roman" w:cs="Times New Roman"/>
                <w:sz w:val="28"/>
                <w:szCs w:val="28"/>
                <w:lang w:eastAsia="uk-UA"/>
              </w:rPr>
              <w:t>педагогів  </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Лютий, квітень</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нвр</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6</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Вивчення та узагальнення, впровадження ППД вчителів ліцею </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Згідно з перспек</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тивним планом вивчення досвіду </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нвр</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7</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Поширення ППД  педагогічних працівників через участь у фахових професійних конкур</w:t>
            </w:r>
            <w:r w:rsidR="002E2AEC">
              <w:rPr>
                <w:rFonts w:ascii="Times New Roman" w:eastAsia="Times New Roman" w:hAnsi="Times New Roman" w:cs="Times New Roman"/>
                <w:sz w:val="28"/>
                <w:szCs w:val="28"/>
                <w:lang w:eastAsia="uk-UA"/>
              </w:rPr>
              <w:t>-сах,</w:t>
            </w:r>
            <w:r w:rsidRPr="00754E75">
              <w:rPr>
                <w:rFonts w:ascii="Times New Roman" w:eastAsia="Times New Roman" w:hAnsi="Times New Roman" w:cs="Times New Roman"/>
                <w:sz w:val="28"/>
                <w:szCs w:val="28"/>
                <w:lang w:eastAsia="uk-UA"/>
              </w:rPr>
              <w:t>виставках, друку у фахових виданнях, Інтернет виданнях</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нвр, голови МО</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8</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Удосконалення індивідуальної траєкторії педагогів через курсову перепідготовку (вебінари, семінари, освітні Інтернет платформи)</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Згідно з перспек</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тивним планом курсової перепід</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готовки педаго</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гічних працівни</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ків (серпень)</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нвр</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9</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Обрання тем та форм підвищення кваліфікації відповідно до запитів вчителів</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червень-серпень</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нвр</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10</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анкетування, опитування, самооцінювання педагогічних працівників з метою удосконалення освітнього процесу в ліцеї</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Двічі на рік</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нвр</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11</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Підтримка добровільної сертифікації вчителів початкових класів</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Щорічно</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 вчителі початкових класів</w:t>
            </w:r>
          </w:p>
        </w:tc>
      </w:tr>
    </w:tbl>
    <w:p w:rsidR="000D6AB2" w:rsidRPr="00754E75" w:rsidRDefault="000D6AB2" w:rsidP="00754E75">
      <w:pPr>
        <w:spacing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002D7D" w:rsidRDefault="00002D7D" w:rsidP="00002D7D">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lastRenderedPageBreak/>
        <w:t>9.</w:t>
      </w:r>
      <w:r w:rsidR="0008682F" w:rsidRPr="00002D7D">
        <w:rPr>
          <w:rFonts w:ascii="Times New Roman" w:eastAsia="Times New Roman" w:hAnsi="Times New Roman" w:cs="Times New Roman"/>
          <w:b/>
          <w:bCs/>
          <w:color w:val="333333"/>
          <w:sz w:val="28"/>
          <w:szCs w:val="28"/>
          <w:bdr w:val="none" w:sz="0" w:space="0" w:color="auto" w:frame="1"/>
          <w:lang w:eastAsia="uk-UA"/>
        </w:rPr>
        <w:t>Очікувані результати стратегії розвитку закладу</w:t>
      </w:r>
      <w:r w:rsidRPr="00002D7D">
        <w:rPr>
          <w:rFonts w:ascii="Times New Roman" w:eastAsia="Times New Roman" w:hAnsi="Times New Roman" w:cs="Times New Roman"/>
          <w:b/>
          <w:bCs/>
          <w:color w:val="333333"/>
          <w:sz w:val="28"/>
          <w:szCs w:val="28"/>
          <w:bdr w:val="none" w:sz="0" w:space="0" w:color="auto" w:frame="1"/>
          <w:lang w:eastAsia="uk-UA"/>
        </w:rPr>
        <w:t>:</w:t>
      </w:r>
    </w:p>
    <w:p w:rsidR="00002D7D" w:rsidRPr="00002D7D" w:rsidRDefault="00002D7D" w:rsidP="00002D7D">
      <w:pPr>
        <w:pStyle w:val="aa"/>
        <w:spacing w:after="0"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1.Оптимальний склад педагогічного колективу ліцею відповідає нормам щодо співвідношення кількості учнів і вчителів.</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2.Стійка тенденція до зростання рівня навчальних досягнень учнів закладу (за результатами внутрішньоліцейних  моніторингових досліджень).</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3.Відповідність якості виховного простору ліцею чинному стандартові (безпечний, моральний, сповнений довіри, вільний, демократичний, патріотичний, відкритий).</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4.Орієнтація громади закладу на сталий розвиток і партнерські стосунки.</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5.Використання в закладі інноваційної інтерактивної моделі навчання.</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6.Забезпечення якісної допрофільної та профільної освіти відповідно до заявлених профілів навчання (іноземної філології, математичного)</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7. Академічна, економічна та фінансова автономія освітнього закладу.</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8.Успішна сертифікація педагогічних працівників ліцею.</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9. Осучаснення навчальних кабінетів.</w:t>
      </w:r>
    </w:p>
    <w:p w:rsidR="0008682F" w:rsidRPr="00754E75" w:rsidRDefault="00B728D6"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10.Дієві  колективні органи    управління ліцеєм    та  органи</w:t>
      </w:r>
      <w:r w:rsidR="0008682F" w:rsidRPr="00754E75">
        <w:rPr>
          <w:rFonts w:ascii="Times New Roman" w:eastAsia="Times New Roman" w:hAnsi="Times New Roman" w:cs="Times New Roman"/>
          <w:color w:val="333333"/>
          <w:sz w:val="28"/>
          <w:szCs w:val="28"/>
          <w:lang w:eastAsia="uk-UA"/>
        </w:rPr>
        <w:t>  громадського самоврядування.</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11.Функціонуюча модель моніторингу та самооцінювання якості освітніх послуг ліцею.</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12. Зростання позитивного іміджу та конкурентоздатності ліцею на ринку освітніх послуг.</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lastRenderedPageBreak/>
        <w:t>10. Моніторинг і оцінювання якості впровадження Стратегії розвитку</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Моніторинг процесу впровадження Стратегії полягатиме у фіксації даних про такі індикатори розвитку закладу:</w:t>
      </w:r>
    </w:p>
    <w:p w:rsidR="0008682F" w:rsidRPr="00754E75" w:rsidRDefault="0008682F" w:rsidP="00754E75">
      <w:pPr>
        <w:numPr>
          <w:ilvl w:val="0"/>
          <w:numId w:val="201"/>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відсоток учнів, які навчаються на достатньому та високому рівні навчальних досягнень;</w:t>
      </w:r>
    </w:p>
    <w:p w:rsidR="0008682F" w:rsidRPr="00754E75" w:rsidRDefault="0008682F" w:rsidP="00754E75">
      <w:pPr>
        <w:numPr>
          <w:ilvl w:val="0"/>
          <w:numId w:val="201"/>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кількість учнів (по класах), рівень навчальних досягнень яких змінився (на вищий або на нижчий) за результатами підсумкового (семестрового) оцінювання та за результатами моніторингових досліджень;</w:t>
      </w:r>
    </w:p>
    <w:p w:rsidR="0008682F" w:rsidRPr="00754E75" w:rsidRDefault="0008682F" w:rsidP="00754E75">
      <w:pPr>
        <w:numPr>
          <w:ilvl w:val="0"/>
          <w:numId w:val="201"/>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середньостатистичний показник кількості учнів у класі;</w:t>
      </w:r>
    </w:p>
    <w:p w:rsidR="0008682F" w:rsidRPr="00754E75" w:rsidRDefault="0008682F" w:rsidP="00754E75">
      <w:pPr>
        <w:numPr>
          <w:ilvl w:val="0"/>
          <w:numId w:val="201"/>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рейтинг ліцею за результатами ДПА у форматі ЗНО</w:t>
      </w:r>
      <w:r w:rsidR="00002D7D">
        <w:rPr>
          <w:rFonts w:ascii="Times New Roman" w:eastAsia="Times New Roman" w:hAnsi="Times New Roman" w:cs="Times New Roman"/>
          <w:color w:val="333333"/>
          <w:sz w:val="28"/>
          <w:szCs w:val="28"/>
          <w:lang w:eastAsia="uk-UA"/>
        </w:rPr>
        <w:t>, НМТ</w:t>
      </w:r>
      <w:r w:rsidRPr="00754E75">
        <w:rPr>
          <w:rFonts w:ascii="Times New Roman" w:eastAsia="Times New Roman" w:hAnsi="Times New Roman" w:cs="Times New Roman"/>
          <w:color w:val="333333"/>
          <w:sz w:val="28"/>
          <w:szCs w:val="28"/>
          <w:lang w:eastAsia="uk-UA"/>
        </w:rPr>
        <w:t xml:space="preserve"> з української мови, англійської мови, математики, історії.</w:t>
      </w:r>
    </w:p>
    <w:p w:rsidR="0008682F" w:rsidRPr="00754E75" w:rsidRDefault="0008682F" w:rsidP="00754E75">
      <w:pPr>
        <w:numPr>
          <w:ilvl w:val="0"/>
          <w:numId w:val="201"/>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відсоток педагогічних працівників із педагогічними званнями, дипломантів конкурсів фахової майстерності, сертифікованих вчителів;</w:t>
      </w:r>
    </w:p>
    <w:p w:rsidR="0008682F" w:rsidRPr="00754E75" w:rsidRDefault="0008682F" w:rsidP="00754E75">
      <w:pPr>
        <w:numPr>
          <w:ilvl w:val="0"/>
          <w:numId w:val="201"/>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кількість педагогічних працівників, яким підвищена кваліфікація;</w:t>
      </w:r>
    </w:p>
    <w:p w:rsidR="0008682F" w:rsidRPr="00754E75" w:rsidRDefault="0008682F" w:rsidP="00754E75">
      <w:pPr>
        <w:numPr>
          <w:ilvl w:val="0"/>
          <w:numId w:val="201"/>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звіти за результатами моніторингових досліджень та підсумки самооцінювання якості освітніх послуг;</w:t>
      </w:r>
    </w:p>
    <w:p w:rsidR="0008682F" w:rsidRPr="00754E75" w:rsidRDefault="0008682F" w:rsidP="00754E75">
      <w:pPr>
        <w:numPr>
          <w:ilvl w:val="0"/>
          <w:numId w:val="201"/>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участь у проєктній діяльності;</w:t>
      </w:r>
    </w:p>
    <w:p w:rsidR="0008682F" w:rsidRPr="00754E75" w:rsidRDefault="0008682F" w:rsidP="00754E75">
      <w:pPr>
        <w:numPr>
          <w:ilvl w:val="0"/>
          <w:numId w:val="201"/>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висновки про імідж та конкурентоздатність ліцею на ринку освітніх послуг. Систематичний аналіз отриманих даних дозволить встановити проміжні та кінцеві результати реалізації цієї Стратегії, своєчасно виявляти відхилення від очікуваних результатів і проводити необхідну корекцію, забезпечувати ефективне використання ресурсів ліцею, мінімізувати ризики та негативні наслідки впровадження передбачених у Стратегії заходів.</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Default="0008682F"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color w:val="333333"/>
          <w:sz w:val="28"/>
          <w:szCs w:val="28"/>
          <w:bdr w:val="none" w:sz="0" w:space="0" w:color="auto" w:frame="1"/>
          <w:lang w:eastAsia="uk-UA"/>
        </w:rPr>
        <w:lastRenderedPageBreak/>
        <w:t>11.Висновки</w:t>
      </w:r>
    </w:p>
    <w:p w:rsidR="00002D7D" w:rsidRPr="00754E75" w:rsidRDefault="00002D7D"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Стратегія передбачає створення в ліцеї умов, за яких учень зможе реалізувати все найкраще, що закладене природою, і зрозуміє, що він сам відповідає за розвиток своїх здібностей. Різні напрямки стратегії об’єднані метою дати високоякісну академічну, морально-психологічну підготовку кожному випускнику ліцею, забезпечити кожного високим рівнем компетентностей.</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sectPr w:rsidR="0008682F" w:rsidRPr="00754E75">
      <w:headerReference w:type="default" r:id="rId21"/>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5D0" w:rsidRDefault="00A215D0" w:rsidP="007D596E">
      <w:pPr>
        <w:spacing w:after="0" w:line="240" w:lineRule="auto"/>
      </w:pPr>
      <w:r>
        <w:separator/>
      </w:r>
    </w:p>
  </w:endnote>
  <w:endnote w:type="continuationSeparator" w:id="0">
    <w:p w:rsidR="00A215D0" w:rsidRDefault="00A215D0" w:rsidP="007D5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5D0" w:rsidRDefault="00A215D0" w:rsidP="007D596E">
      <w:pPr>
        <w:spacing w:after="0" w:line="240" w:lineRule="auto"/>
      </w:pPr>
      <w:r>
        <w:separator/>
      </w:r>
    </w:p>
  </w:footnote>
  <w:footnote w:type="continuationSeparator" w:id="0">
    <w:p w:rsidR="00A215D0" w:rsidRDefault="00A215D0" w:rsidP="007D59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2185581"/>
      <w:docPartObj>
        <w:docPartGallery w:val="Page Numbers (Top of Page)"/>
        <w:docPartUnique/>
      </w:docPartObj>
    </w:sdtPr>
    <w:sdtEndPr/>
    <w:sdtContent>
      <w:p w:rsidR="00AE6B3C" w:rsidRDefault="00AE6B3C">
        <w:pPr>
          <w:pStyle w:val="ab"/>
          <w:jc w:val="center"/>
        </w:pPr>
        <w:r>
          <w:fldChar w:fldCharType="begin"/>
        </w:r>
        <w:r>
          <w:instrText>PAGE   \* MERGEFORMAT</w:instrText>
        </w:r>
        <w:r>
          <w:fldChar w:fldCharType="separate"/>
        </w:r>
        <w:r w:rsidR="003264CB" w:rsidRPr="003264CB">
          <w:rPr>
            <w:noProof/>
            <w:lang w:val="ru-RU"/>
          </w:rPr>
          <w:t>1</w:t>
        </w:r>
        <w:r>
          <w:fldChar w:fldCharType="end"/>
        </w:r>
      </w:p>
    </w:sdtContent>
  </w:sdt>
  <w:p w:rsidR="00AE6B3C" w:rsidRDefault="00AE6B3C">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D6CF6"/>
    <w:multiLevelType w:val="multilevel"/>
    <w:tmpl w:val="BEB6E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826F60"/>
    <w:multiLevelType w:val="multilevel"/>
    <w:tmpl w:val="EC2E4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6C7CA2"/>
    <w:multiLevelType w:val="multilevel"/>
    <w:tmpl w:val="54F81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3C313B"/>
    <w:multiLevelType w:val="multilevel"/>
    <w:tmpl w:val="B6E06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48B6A95"/>
    <w:multiLevelType w:val="multilevel"/>
    <w:tmpl w:val="650AA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49041E3"/>
    <w:multiLevelType w:val="multilevel"/>
    <w:tmpl w:val="BE846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57A4E81"/>
    <w:multiLevelType w:val="multilevel"/>
    <w:tmpl w:val="EA427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6132812"/>
    <w:multiLevelType w:val="multilevel"/>
    <w:tmpl w:val="F38A7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62A378C"/>
    <w:multiLevelType w:val="multilevel"/>
    <w:tmpl w:val="6A0E2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65355CD"/>
    <w:multiLevelType w:val="multilevel"/>
    <w:tmpl w:val="D7940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69D6853"/>
    <w:multiLevelType w:val="multilevel"/>
    <w:tmpl w:val="0F940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7E873DA"/>
    <w:multiLevelType w:val="multilevel"/>
    <w:tmpl w:val="92DED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7ED3948"/>
    <w:multiLevelType w:val="multilevel"/>
    <w:tmpl w:val="8A30E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8294D16"/>
    <w:multiLevelType w:val="multilevel"/>
    <w:tmpl w:val="1F8A3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8566DA2"/>
    <w:multiLevelType w:val="multilevel"/>
    <w:tmpl w:val="7256C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9077579"/>
    <w:multiLevelType w:val="multilevel"/>
    <w:tmpl w:val="0EE24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090F42CA"/>
    <w:multiLevelType w:val="multilevel"/>
    <w:tmpl w:val="E9621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09BE652D"/>
    <w:multiLevelType w:val="multilevel"/>
    <w:tmpl w:val="8506C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0A451C3D"/>
    <w:multiLevelType w:val="multilevel"/>
    <w:tmpl w:val="F5E29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0ADD6D41"/>
    <w:multiLevelType w:val="multilevel"/>
    <w:tmpl w:val="35C2C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0ADF4589"/>
    <w:multiLevelType w:val="multilevel"/>
    <w:tmpl w:val="A6605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0B4D40B8"/>
    <w:multiLevelType w:val="multilevel"/>
    <w:tmpl w:val="47F86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0B783062"/>
    <w:multiLevelType w:val="multilevel"/>
    <w:tmpl w:val="C1F8E2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0B83472A"/>
    <w:multiLevelType w:val="multilevel"/>
    <w:tmpl w:val="CA0A5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0BC53B1B"/>
    <w:multiLevelType w:val="multilevel"/>
    <w:tmpl w:val="8140F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0BC818B3"/>
    <w:multiLevelType w:val="multilevel"/>
    <w:tmpl w:val="77880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0CF00D9C"/>
    <w:multiLevelType w:val="multilevel"/>
    <w:tmpl w:val="7E9E1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0CFA1359"/>
    <w:multiLevelType w:val="multilevel"/>
    <w:tmpl w:val="C1A45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0D465AC6"/>
    <w:multiLevelType w:val="multilevel"/>
    <w:tmpl w:val="71902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0DE11773"/>
    <w:multiLevelType w:val="multilevel"/>
    <w:tmpl w:val="AE101C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0DF653F3"/>
    <w:multiLevelType w:val="multilevel"/>
    <w:tmpl w:val="97E00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0F641763"/>
    <w:multiLevelType w:val="multilevel"/>
    <w:tmpl w:val="BAD86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0C15FC0"/>
    <w:multiLevelType w:val="multilevel"/>
    <w:tmpl w:val="48DC9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10C1778D"/>
    <w:multiLevelType w:val="multilevel"/>
    <w:tmpl w:val="6E52E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11756A89"/>
    <w:multiLevelType w:val="multilevel"/>
    <w:tmpl w:val="CE5E8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126856C7"/>
    <w:multiLevelType w:val="multilevel"/>
    <w:tmpl w:val="8B4A2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1285394D"/>
    <w:multiLevelType w:val="multilevel"/>
    <w:tmpl w:val="E67EF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12870374"/>
    <w:multiLevelType w:val="multilevel"/>
    <w:tmpl w:val="4998E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1376588C"/>
    <w:multiLevelType w:val="multilevel"/>
    <w:tmpl w:val="6C14B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13FC569A"/>
    <w:multiLevelType w:val="multilevel"/>
    <w:tmpl w:val="4BF0C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1409437C"/>
    <w:multiLevelType w:val="multilevel"/>
    <w:tmpl w:val="7C008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15771E79"/>
    <w:multiLevelType w:val="multilevel"/>
    <w:tmpl w:val="7BAAA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161E3D30"/>
    <w:multiLevelType w:val="multilevel"/>
    <w:tmpl w:val="302C8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16A26D9D"/>
    <w:multiLevelType w:val="hybridMultilevel"/>
    <w:tmpl w:val="D736B08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4">
    <w:nsid w:val="17973285"/>
    <w:multiLevelType w:val="multilevel"/>
    <w:tmpl w:val="CD3C1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18F64C1E"/>
    <w:multiLevelType w:val="multilevel"/>
    <w:tmpl w:val="B2982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18FA5985"/>
    <w:multiLevelType w:val="multilevel"/>
    <w:tmpl w:val="3C7A99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1A20054B"/>
    <w:multiLevelType w:val="multilevel"/>
    <w:tmpl w:val="8DFA1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1AF559F4"/>
    <w:multiLevelType w:val="multilevel"/>
    <w:tmpl w:val="4F1439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1BB47D57"/>
    <w:multiLevelType w:val="multilevel"/>
    <w:tmpl w:val="7444C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1C674F78"/>
    <w:multiLevelType w:val="multilevel"/>
    <w:tmpl w:val="DD383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1C7E351A"/>
    <w:multiLevelType w:val="hybridMultilevel"/>
    <w:tmpl w:val="B91E6DB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2">
    <w:nsid w:val="1C8F603C"/>
    <w:multiLevelType w:val="multilevel"/>
    <w:tmpl w:val="3322E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1CBA4BDF"/>
    <w:multiLevelType w:val="multilevel"/>
    <w:tmpl w:val="F99C6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1DBD2046"/>
    <w:multiLevelType w:val="multilevel"/>
    <w:tmpl w:val="AD120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1F7F06A7"/>
    <w:multiLevelType w:val="multilevel"/>
    <w:tmpl w:val="D2021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20062F4F"/>
    <w:multiLevelType w:val="multilevel"/>
    <w:tmpl w:val="2E807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203E2C99"/>
    <w:multiLevelType w:val="multilevel"/>
    <w:tmpl w:val="4EBA8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20440D58"/>
    <w:multiLevelType w:val="multilevel"/>
    <w:tmpl w:val="1916B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211D1273"/>
    <w:multiLevelType w:val="multilevel"/>
    <w:tmpl w:val="E7DA2A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21377BB5"/>
    <w:multiLevelType w:val="multilevel"/>
    <w:tmpl w:val="68864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24737CAD"/>
    <w:multiLevelType w:val="multilevel"/>
    <w:tmpl w:val="9CF618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24D12B5C"/>
    <w:multiLevelType w:val="multilevel"/>
    <w:tmpl w:val="305A3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25667280"/>
    <w:multiLevelType w:val="multilevel"/>
    <w:tmpl w:val="E2CEB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25C40BBD"/>
    <w:multiLevelType w:val="multilevel"/>
    <w:tmpl w:val="EE5E2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26053802"/>
    <w:multiLevelType w:val="multilevel"/>
    <w:tmpl w:val="ED16E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268569A6"/>
    <w:multiLevelType w:val="multilevel"/>
    <w:tmpl w:val="B67E7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276C091C"/>
    <w:multiLevelType w:val="multilevel"/>
    <w:tmpl w:val="6A3CE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277F73B1"/>
    <w:multiLevelType w:val="multilevel"/>
    <w:tmpl w:val="201AD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294157A1"/>
    <w:multiLevelType w:val="multilevel"/>
    <w:tmpl w:val="E3B06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2B2B3BC7"/>
    <w:multiLevelType w:val="multilevel"/>
    <w:tmpl w:val="10E8D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2B312E2E"/>
    <w:multiLevelType w:val="multilevel"/>
    <w:tmpl w:val="B3FC3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2D664E8A"/>
    <w:multiLevelType w:val="multilevel"/>
    <w:tmpl w:val="9B50E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2E913DF4"/>
    <w:multiLevelType w:val="multilevel"/>
    <w:tmpl w:val="D05E3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2EF53B30"/>
    <w:multiLevelType w:val="multilevel"/>
    <w:tmpl w:val="D46A7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2F807B9E"/>
    <w:multiLevelType w:val="multilevel"/>
    <w:tmpl w:val="5C14F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30183808"/>
    <w:multiLevelType w:val="multilevel"/>
    <w:tmpl w:val="7646E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331F5889"/>
    <w:multiLevelType w:val="multilevel"/>
    <w:tmpl w:val="7C30B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35040BBD"/>
    <w:multiLevelType w:val="multilevel"/>
    <w:tmpl w:val="15C0B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353F655E"/>
    <w:multiLevelType w:val="multilevel"/>
    <w:tmpl w:val="2DBE2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35955666"/>
    <w:multiLevelType w:val="multilevel"/>
    <w:tmpl w:val="B08EBD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35DB53C9"/>
    <w:multiLevelType w:val="multilevel"/>
    <w:tmpl w:val="1C7E6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36AA672A"/>
    <w:multiLevelType w:val="multilevel"/>
    <w:tmpl w:val="186E7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36CA345B"/>
    <w:multiLevelType w:val="multilevel"/>
    <w:tmpl w:val="A7EEE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36ED655B"/>
    <w:multiLevelType w:val="multilevel"/>
    <w:tmpl w:val="37B6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36F76600"/>
    <w:multiLevelType w:val="multilevel"/>
    <w:tmpl w:val="9F528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37585A50"/>
    <w:multiLevelType w:val="multilevel"/>
    <w:tmpl w:val="F1584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37D066F9"/>
    <w:multiLevelType w:val="multilevel"/>
    <w:tmpl w:val="6B8EB1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384A3C97"/>
    <w:multiLevelType w:val="multilevel"/>
    <w:tmpl w:val="4FD658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385A02DA"/>
    <w:multiLevelType w:val="multilevel"/>
    <w:tmpl w:val="0354F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3914748F"/>
    <w:multiLevelType w:val="multilevel"/>
    <w:tmpl w:val="D6C27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396220E4"/>
    <w:multiLevelType w:val="multilevel"/>
    <w:tmpl w:val="23D62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39E37A28"/>
    <w:multiLevelType w:val="multilevel"/>
    <w:tmpl w:val="439E8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3A3C47D7"/>
    <w:multiLevelType w:val="multilevel"/>
    <w:tmpl w:val="7034D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3AE81D32"/>
    <w:multiLevelType w:val="multilevel"/>
    <w:tmpl w:val="65108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3B1549C5"/>
    <w:multiLevelType w:val="multilevel"/>
    <w:tmpl w:val="C2D4DE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3B5B443F"/>
    <w:multiLevelType w:val="multilevel"/>
    <w:tmpl w:val="F0708F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3B7A7ACD"/>
    <w:multiLevelType w:val="multilevel"/>
    <w:tmpl w:val="D92CE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3B804F25"/>
    <w:multiLevelType w:val="multilevel"/>
    <w:tmpl w:val="1592F0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3B9D28D0"/>
    <w:multiLevelType w:val="multilevel"/>
    <w:tmpl w:val="BEEE3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3BF73989"/>
    <w:multiLevelType w:val="multilevel"/>
    <w:tmpl w:val="FFCE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3C7D368F"/>
    <w:multiLevelType w:val="multilevel"/>
    <w:tmpl w:val="B7666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3D5230F2"/>
    <w:multiLevelType w:val="multilevel"/>
    <w:tmpl w:val="D59EC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3D70439D"/>
    <w:multiLevelType w:val="multilevel"/>
    <w:tmpl w:val="2B62D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3D714B28"/>
    <w:multiLevelType w:val="multilevel"/>
    <w:tmpl w:val="F2D68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3D982B77"/>
    <w:multiLevelType w:val="multilevel"/>
    <w:tmpl w:val="81727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3E795AAC"/>
    <w:multiLevelType w:val="multilevel"/>
    <w:tmpl w:val="A9D28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3FAD0DA2"/>
    <w:multiLevelType w:val="multilevel"/>
    <w:tmpl w:val="8376C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401659F3"/>
    <w:multiLevelType w:val="multilevel"/>
    <w:tmpl w:val="1AB85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404C53E1"/>
    <w:multiLevelType w:val="multilevel"/>
    <w:tmpl w:val="557A8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42462AE6"/>
    <w:multiLevelType w:val="multilevel"/>
    <w:tmpl w:val="C568A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42D6413F"/>
    <w:multiLevelType w:val="multilevel"/>
    <w:tmpl w:val="A33A9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43FF4E0E"/>
    <w:multiLevelType w:val="multilevel"/>
    <w:tmpl w:val="8B76B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4438615E"/>
    <w:multiLevelType w:val="multilevel"/>
    <w:tmpl w:val="5ECE6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452D1DCF"/>
    <w:multiLevelType w:val="multilevel"/>
    <w:tmpl w:val="7CD69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457D0B79"/>
    <w:multiLevelType w:val="multilevel"/>
    <w:tmpl w:val="AE382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46585052"/>
    <w:multiLevelType w:val="multilevel"/>
    <w:tmpl w:val="23281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46B72F94"/>
    <w:multiLevelType w:val="multilevel"/>
    <w:tmpl w:val="E1728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48593A63"/>
    <w:multiLevelType w:val="multilevel"/>
    <w:tmpl w:val="367E0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486F0FA5"/>
    <w:multiLevelType w:val="multilevel"/>
    <w:tmpl w:val="CCB4B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48703462"/>
    <w:multiLevelType w:val="multilevel"/>
    <w:tmpl w:val="98A0D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48CD34A6"/>
    <w:multiLevelType w:val="multilevel"/>
    <w:tmpl w:val="F64EC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nsid w:val="49BF735F"/>
    <w:multiLevelType w:val="multilevel"/>
    <w:tmpl w:val="C706D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49DA03DC"/>
    <w:multiLevelType w:val="multilevel"/>
    <w:tmpl w:val="988A7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4A5C74DB"/>
    <w:multiLevelType w:val="multilevel"/>
    <w:tmpl w:val="78027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4A711438"/>
    <w:multiLevelType w:val="multilevel"/>
    <w:tmpl w:val="D8AE3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nsid w:val="4B1F356A"/>
    <w:multiLevelType w:val="multilevel"/>
    <w:tmpl w:val="E690B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4C785094"/>
    <w:multiLevelType w:val="multilevel"/>
    <w:tmpl w:val="E5FE0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4D201C6F"/>
    <w:multiLevelType w:val="multilevel"/>
    <w:tmpl w:val="FA540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4E3F7B96"/>
    <w:multiLevelType w:val="multilevel"/>
    <w:tmpl w:val="E5E2C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4F0C4ACE"/>
    <w:multiLevelType w:val="multilevel"/>
    <w:tmpl w:val="F9ACE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nsid w:val="4F6D4016"/>
    <w:multiLevelType w:val="multilevel"/>
    <w:tmpl w:val="9306D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502A2B19"/>
    <w:multiLevelType w:val="multilevel"/>
    <w:tmpl w:val="4D6CB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nsid w:val="504249B7"/>
    <w:multiLevelType w:val="multilevel"/>
    <w:tmpl w:val="4D229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nsid w:val="515D232E"/>
    <w:multiLevelType w:val="multilevel"/>
    <w:tmpl w:val="9500A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nsid w:val="52427895"/>
    <w:multiLevelType w:val="multilevel"/>
    <w:tmpl w:val="7E3C3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52A13FD9"/>
    <w:multiLevelType w:val="multilevel"/>
    <w:tmpl w:val="4CDE39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nsid w:val="530E189F"/>
    <w:multiLevelType w:val="multilevel"/>
    <w:tmpl w:val="73B09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53645A05"/>
    <w:multiLevelType w:val="multilevel"/>
    <w:tmpl w:val="554CB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nsid w:val="539B1A4B"/>
    <w:multiLevelType w:val="multilevel"/>
    <w:tmpl w:val="DB422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54464E92"/>
    <w:multiLevelType w:val="multilevel"/>
    <w:tmpl w:val="0A606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nsid w:val="54E47F58"/>
    <w:multiLevelType w:val="multilevel"/>
    <w:tmpl w:val="2A289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nsid w:val="55376E01"/>
    <w:multiLevelType w:val="multilevel"/>
    <w:tmpl w:val="EA16E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nsid w:val="555B53D5"/>
    <w:multiLevelType w:val="multilevel"/>
    <w:tmpl w:val="A5F29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nsid w:val="55A30B67"/>
    <w:multiLevelType w:val="multilevel"/>
    <w:tmpl w:val="5C9E9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nsid w:val="560C5251"/>
    <w:multiLevelType w:val="multilevel"/>
    <w:tmpl w:val="48206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nsid w:val="56327979"/>
    <w:multiLevelType w:val="multilevel"/>
    <w:tmpl w:val="DC869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nsid w:val="564A0BB0"/>
    <w:multiLevelType w:val="multilevel"/>
    <w:tmpl w:val="16F65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nsid w:val="56680D33"/>
    <w:multiLevelType w:val="multilevel"/>
    <w:tmpl w:val="266EC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nsid w:val="581C7596"/>
    <w:multiLevelType w:val="multilevel"/>
    <w:tmpl w:val="904AD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nsid w:val="59002A27"/>
    <w:multiLevelType w:val="multilevel"/>
    <w:tmpl w:val="A02C36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nsid w:val="59666CF7"/>
    <w:multiLevelType w:val="multilevel"/>
    <w:tmpl w:val="26B44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nsid w:val="5B8953BB"/>
    <w:multiLevelType w:val="multilevel"/>
    <w:tmpl w:val="C24C7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nsid w:val="5CB7357E"/>
    <w:multiLevelType w:val="multilevel"/>
    <w:tmpl w:val="B5EC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nsid w:val="5D706B8F"/>
    <w:multiLevelType w:val="multilevel"/>
    <w:tmpl w:val="15A81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nsid w:val="5E74598F"/>
    <w:multiLevelType w:val="multilevel"/>
    <w:tmpl w:val="1292B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nsid w:val="5F0225F2"/>
    <w:multiLevelType w:val="multilevel"/>
    <w:tmpl w:val="CECAD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nsid w:val="5FB271B5"/>
    <w:multiLevelType w:val="multilevel"/>
    <w:tmpl w:val="F788A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nsid w:val="5FC305A8"/>
    <w:multiLevelType w:val="multilevel"/>
    <w:tmpl w:val="639E0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nsid w:val="5FD52851"/>
    <w:multiLevelType w:val="multilevel"/>
    <w:tmpl w:val="AC387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nsid w:val="5FEF0E98"/>
    <w:multiLevelType w:val="multilevel"/>
    <w:tmpl w:val="01B60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nsid w:val="60167C63"/>
    <w:multiLevelType w:val="multilevel"/>
    <w:tmpl w:val="86026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nsid w:val="613D32DE"/>
    <w:multiLevelType w:val="multilevel"/>
    <w:tmpl w:val="78B64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nsid w:val="61442B37"/>
    <w:multiLevelType w:val="multilevel"/>
    <w:tmpl w:val="212E4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nsid w:val="61AC5C9E"/>
    <w:multiLevelType w:val="multilevel"/>
    <w:tmpl w:val="A4247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nsid w:val="625E78C8"/>
    <w:multiLevelType w:val="multilevel"/>
    <w:tmpl w:val="B5089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nsid w:val="62A941C7"/>
    <w:multiLevelType w:val="multilevel"/>
    <w:tmpl w:val="40020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nsid w:val="63712F1A"/>
    <w:multiLevelType w:val="multilevel"/>
    <w:tmpl w:val="5C300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nsid w:val="63BE30B0"/>
    <w:multiLevelType w:val="multilevel"/>
    <w:tmpl w:val="31087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nsid w:val="650531D3"/>
    <w:multiLevelType w:val="multilevel"/>
    <w:tmpl w:val="6E703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nsid w:val="65AC52AD"/>
    <w:multiLevelType w:val="multilevel"/>
    <w:tmpl w:val="F21EF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nsid w:val="65F65B8B"/>
    <w:multiLevelType w:val="multilevel"/>
    <w:tmpl w:val="7E888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nsid w:val="664D5F2C"/>
    <w:multiLevelType w:val="multilevel"/>
    <w:tmpl w:val="EB629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nsid w:val="66575189"/>
    <w:multiLevelType w:val="multilevel"/>
    <w:tmpl w:val="793C7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nsid w:val="67B83A8F"/>
    <w:multiLevelType w:val="multilevel"/>
    <w:tmpl w:val="A156C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nsid w:val="684205F4"/>
    <w:multiLevelType w:val="multilevel"/>
    <w:tmpl w:val="21E81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nsid w:val="693B4A0C"/>
    <w:multiLevelType w:val="multilevel"/>
    <w:tmpl w:val="C4300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nsid w:val="696463D4"/>
    <w:multiLevelType w:val="multilevel"/>
    <w:tmpl w:val="FF3A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nsid w:val="6A174CC5"/>
    <w:multiLevelType w:val="multilevel"/>
    <w:tmpl w:val="B46AF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nsid w:val="6A7F4D0B"/>
    <w:multiLevelType w:val="multilevel"/>
    <w:tmpl w:val="B41E6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nsid w:val="6AAC1CE6"/>
    <w:multiLevelType w:val="multilevel"/>
    <w:tmpl w:val="98407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nsid w:val="6AFE6839"/>
    <w:multiLevelType w:val="multilevel"/>
    <w:tmpl w:val="48542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nsid w:val="6B421B62"/>
    <w:multiLevelType w:val="multilevel"/>
    <w:tmpl w:val="4EB27E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nsid w:val="6D72788C"/>
    <w:multiLevelType w:val="multilevel"/>
    <w:tmpl w:val="E9E82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nsid w:val="6DEF27D0"/>
    <w:multiLevelType w:val="multilevel"/>
    <w:tmpl w:val="309C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nsid w:val="6E377FF5"/>
    <w:multiLevelType w:val="multilevel"/>
    <w:tmpl w:val="38381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nsid w:val="6E3947E4"/>
    <w:multiLevelType w:val="multilevel"/>
    <w:tmpl w:val="8BFE1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nsid w:val="70A122C0"/>
    <w:multiLevelType w:val="multilevel"/>
    <w:tmpl w:val="C9905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nsid w:val="72091D83"/>
    <w:multiLevelType w:val="multilevel"/>
    <w:tmpl w:val="DC18F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nsid w:val="72B54847"/>
    <w:multiLevelType w:val="multilevel"/>
    <w:tmpl w:val="0DD27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nsid w:val="7461054B"/>
    <w:multiLevelType w:val="multilevel"/>
    <w:tmpl w:val="9008F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nsid w:val="75737F3E"/>
    <w:multiLevelType w:val="multilevel"/>
    <w:tmpl w:val="94842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nsid w:val="758C452B"/>
    <w:multiLevelType w:val="multilevel"/>
    <w:tmpl w:val="AEA80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nsid w:val="759E01B5"/>
    <w:multiLevelType w:val="multilevel"/>
    <w:tmpl w:val="4C62A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nsid w:val="76380915"/>
    <w:multiLevelType w:val="multilevel"/>
    <w:tmpl w:val="5D202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nsid w:val="77007B70"/>
    <w:multiLevelType w:val="multilevel"/>
    <w:tmpl w:val="BA607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nsid w:val="777B0AC8"/>
    <w:multiLevelType w:val="multilevel"/>
    <w:tmpl w:val="8D7A1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nsid w:val="780472D1"/>
    <w:multiLevelType w:val="multilevel"/>
    <w:tmpl w:val="F9FE2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nsid w:val="79DA6B2F"/>
    <w:multiLevelType w:val="multilevel"/>
    <w:tmpl w:val="90EC2A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nsid w:val="7A3D4061"/>
    <w:multiLevelType w:val="multilevel"/>
    <w:tmpl w:val="36720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nsid w:val="7ABB31FC"/>
    <w:multiLevelType w:val="multilevel"/>
    <w:tmpl w:val="8BA80E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nsid w:val="7B01392F"/>
    <w:multiLevelType w:val="multilevel"/>
    <w:tmpl w:val="00667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nsid w:val="7B281059"/>
    <w:multiLevelType w:val="multilevel"/>
    <w:tmpl w:val="A482C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nsid w:val="7C075AD8"/>
    <w:multiLevelType w:val="multilevel"/>
    <w:tmpl w:val="B4D83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nsid w:val="7DD05E0F"/>
    <w:multiLevelType w:val="multilevel"/>
    <w:tmpl w:val="52AE6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nsid w:val="7E607A8E"/>
    <w:multiLevelType w:val="multilevel"/>
    <w:tmpl w:val="C01A3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121"/>
  </w:num>
  <w:num w:numId="3">
    <w:abstractNumId w:val="87"/>
  </w:num>
  <w:num w:numId="4">
    <w:abstractNumId w:val="48"/>
  </w:num>
  <w:num w:numId="5">
    <w:abstractNumId w:val="46"/>
  </w:num>
  <w:num w:numId="6">
    <w:abstractNumId w:val="182"/>
  </w:num>
  <w:num w:numId="7">
    <w:abstractNumId w:val="95"/>
  </w:num>
  <w:num w:numId="8">
    <w:abstractNumId w:val="77"/>
  </w:num>
  <w:num w:numId="9">
    <w:abstractNumId w:val="41"/>
  </w:num>
  <w:num w:numId="10">
    <w:abstractNumId w:val="130"/>
    <w:lvlOverride w:ilvl="0">
      <w:startOverride w:val="2"/>
    </w:lvlOverride>
  </w:num>
  <w:num w:numId="11">
    <w:abstractNumId w:val="69"/>
    <w:lvlOverride w:ilvl="0">
      <w:startOverride w:val="3"/>
    </w:lvlOverride>
  </w:num>
  <w:num w:numId="12">
    <w:abstractNumId w:val="11"/>
    <w:lvlOverride w:ilvl="0">
      <w:startOverride w:val="4"/>
    </w:lvlOverride>
  </w:num>
  <w:num w:numId="13">
    <w:abstractNumId w:val="107"/>
    <w:lvlOverride w:ilvl="0">
      <w:startOverride w:val="5"/>
    </w:lvlOverride>
  </w:num>
  <w:num w:numId="14">
    <w:abstractNumId w:val="44"/>
    <w:lvlOverride w:ilvl="0">
      <w:startOverride w:val="6"/>
    </w:lvlOverride>
  </w:num>
  <w:num w:numId="15">
    <w:abstractNumId w:val="109"/>
    <w:lvlOverride w:ilvl="0">
      <w:startOverride w:val="7"/>
    </w:lvlOverride>
  </w:num>
  <w:num w:numId="16">
    <w:abstractNumId w:val="111"/>
    <w:lvlOverride w:ilvl="0">
      <w:startOverride w:val="8"/>
    </w:lvlOverride>
  </w:num>
  <w:num w:numId="17">
    <w:abstractNumId w:val="128"/>
    <w:lvlOverride w:ilvl="0">
      <w:startOverride w:val="9"/>
    </w:lvlOverride>
  </w:num>
  <w:num w:numId="18">
    <w:abstractNumId w:val="6"/>
    <w:lvlOverride w:ilvl="0">
      <w:startOverride w:val="10"/>
    </w:lvlOverride>
  </w:num>
  <w:num w:numId="19">
    <w:abstractNumId w:val="1"/>
    <w:lvlOverride w:ilvl="0">
      <w:startOverride w:val="11"/>
    </w:lvlOverride>
  </w:num>
  <w:num w:numId="20">
    <w:abstractNumId w:val="158"/>
    <w:lvlOverride w:ilvl="0">
      <w:startOverride w:val="12"/>
    </w:lvlOverride>
  </w:num>
  <w:num w:numId="21">
    <w:abstractNumId w:val="3"/>
    <w:lvlOverride w:ilvl="0">
      <w:startOverride w:val="13"/>
    </w:lvlOverride>
  </w:num>
  <w:num w:numId="22">
    <w:abstractNumId w:val="120"/>
    <w:lvlOverride w:ilvl="0">
      <w:startOverride w:val="14"/>
    </w:lvlOverride>
  </w:num>
  <w:num w:numId="23">
    <w:abstractNumId w:val="2"/>
    <w:lvlOverride w:ilvl="0">
      <w:startOverride w:val="15"/>
    </w:lvlOverride>
  </w:num>
  <w:num w:numId="24">
    <w:abstractNumId w:val="26"/>
    <w:lvlOverride w:ilvl="0">
      <w:startOverride w:val="16"/>
    </w:lvlOverride>
  </w:num>
  <w:num w:numId="25">
    <w:abstractNumId w:val="131"/>
    <w:lvlOverride w:ilvl="0">
      <w:startOverride w:val="17"/>
    </w:lvlOverride>
  </w:num>
  <w:num w:numId="26">
    <w:abstractNumId w:val="82"/>
    <w:lvlOverride w:ilvl="0">
      <w:startOverride w:val="18"/>
    </w:lvlOverride>
  </w:num>
  <w:num w:numId="27">
    <w:abstractNumId w:val="38"/>
    <w:lvlOverride w:ilvl="0">
      <w:startOverride w:val="19"/>
    </w:lvlOverride>
  </w:num>
  <w:num w:numId="28">
    <w:abstractNumId w:val="142"/>
    <w:lvlOverride w:ilvl="0">
      <w:startOverride w:val="20"/>
    </w:lvlOverride>
  </w:num>
  <w:num w:numId="29">
    <w:abstractNumId w:val="101"/>
    <w:lvlOverride w:ilvl="0">
      <w:startOverride w:val="21"/>
    </w:lvlOverride>
  </w:num>
  <w:num w:numId="30">
    <w:abstractNumId w:val="155"/>
    <w:lvlOverride w:ilvl="0">
      <w:startOverride w:val="22"/>
    </w:lvlOverride>
  </w:num>
  <w:num w:numId="31">
    <w:abstractNumId w:val="13"/>
    <w:lvlOverride w:ilvl="0">
      <w:startOverride w:val="23"/>
    </w:lvlOverride>
  </w:num>
  <w:num w:numId="32">
    <w:abstractNumId w:val="72"/>
    <w:lvlOverride w:ilvl="0">
      <w:startOverride w:val="24"/>
    </w:lvlOverride>
  </w:num>
  <w:num w:numId="33">
    <w:abstractNumId w:val="100"/>
    <w:lvlOverride w:ilvl="0">
      <w:startOverride w:val="25"/>
    </w:lvlOverride>
  </w:num>
  <w:num w:numId="34">
    <w:abstractNumId w:val="184"/>
    <w:lvlOverride w:ilvl="0">
      <w:startOverride w:val="26"/>
    </w:lvlOverride>
  </w:num>
  <w:num w:numId="35">
    <w:abstractNumId w:val="56"/>
    <w:lvlOverride w:ilvl="0">
      <w:startOverride w:val="27"/>
    </w:lvlOverride>
  </w:num>
  <w:num w:numId="36">
    <w:abstractNumId w:val="83"/>
    <w:lvlOverride w:ilvl="0">
      <w:startOverride w:val="28"/>
    </w:lvlOverride>
  </w:num>
  <w:num w:numId="37">
    <w:abstractNumId w:val="166"/>
    <w:lvlOverride w:ilvl="0">
      <w:startOverride w:val="29"/>
    </w:lvlOverride>
  </w:num>
  <w:num w:numId="38">
    <w:abstractNumId w:val="76"/>
    <w:lvlOverride w:ilvl="0">
      <w:startOverride w:val="30"/>
    </w:lvlOverride>
  </w:num>
  <w:num w:numId="39">
    <w:abstractNumId w:val="66"/>
    <w:lvlOverride w:ilvl="0">
      <w:startOverride w:val="31"/>
    </w:lvlOverride>
  </w:num>
  <w:num w:numId="40">
    <w:abstractNumId w:val="197"/>
    <w:lvlOverride w:ilvl="0">
      <w:startOverride w:val="32"/>
    </w:lvlOverride>
  </w:num>
  <w:num w:numId="41">
    <w:abstractNumId w:val="186"/>
    <w:lvlOverride w:ilvl="0">
      <w:startOverride w:val="33"/>
    </w:lvlOverride>
  </w:num>
  <w:num w:numId="42">
    <w:abstractNumId w:val="190"/>
    <w:lvlOverride w:ilvl="0">
      <w:startOverride w:val="34"/>
    </w:lvlOverride>
  </w:num>
  <w:num w:numId="43">
    <w:abstractNumId w:val="132"/>
    <w:lvlOverride w:ilvl="0">
      <w:startOverride w:val="35"/>
    </w:lvlOverride>
  </w:num>
  <w:num w:numId="44">
    <w:abstractNumId w:val="195"/>
    <w:lvlOverride w:ilvl="0">
      <w:startOverride w:val="36"/>
    </w:lvlOverride>
  </w:num>
  <w:num w:numId="45">
    <w:abstractNumId w:val="135"/>
    <w:lvlOverride w:ilvl="0">
      <w:startOverride w:val="37"/>
    </w:lvlOverride>
  </w:num>
  <w:num w:numId="46">
    <w:abstractNumId w:val="119"/>
    <w:lvlOverride w:ilvl="0">
      <w:startOverride w:val="38"/>
    </w:lvlOverride>
  </w:num>
  <w:num w:numId="47">
    <w:abstractNumId w:val="157"/>
    <w:lvlOverride w:ilvl="0">
      <w:startOverride w:val="39"/>
    </w:lvlOverride>
  </w:num>
  <w:num w:numId="48">
    <w:abstractNumId w:val="31"/>
    <w:lvlOverride w:ilvl="0">
      <w:startOverride w:val="40"/>
    </w:lvlOverride>
  </w:num>
  <w:num w:numId="49">
    <w:abstractNumId w:val="53"/>
    <w:lvlOverride w:ilvl="0">
      <w:startOverride w:val="41"/>
    </w:lvlOverride>
  </w:num>
  <w:num w:numId="50">
    <w:abstractNumId w:val="199"/>
    <w:lvlOverride w:ilvl="0">
      <w:startOverride w:val="42"/>
    </w:lvlOverride>
  </w:num>
  <w:num w:numId="51">
    <w:abstractNumId w:val="194"/>
    <w:lvlOverride w:ilvl="0">
      <w:startOverride w:val="43"/>
    </w:lvlOverride>
  </w:num>
  <w:num w:numId="52">
    <w:abstractNumId w:val="189"/>
    <w:lvlOverride w:ilvl="0">
      <w:startOverride w:val="44"/>
    </w:lvlOverride>
  </w:num>
  <w:num w:numId="53">
    <w:abstractNumId w:val="161"/>
    <w:lvlOverride w:ilvl="0">
      <w:startOverride w:val="45"/>
    </w:lvlOverride>
  </w:num>
  <w:num w:numId="54">
    <w:abstractNumId w:val="127"/>
    <w:lvlOverride w:ilvl="0">
      <w:startOverride w:val="46"/>
    </w:lvlOverride>
  </w:num>
  <w:num w:numId="55">
    <w:abstractNumId w:val="60"/>
    <w:lvlOverride w:ilvl="0">
      <w:startOverride w:val="47"/>
    </w:lvlOverride>
  </w:num>
  <w:num w:numId="56">
    <w:abstractNumId w:val="94"/>
    <w:lvlOverride w:ilvl="0">
      <w:startOverride w:val="48"/>
    </w:lvlOverride>
  </w:num>
  <w:num w:numId="57">
    <w:abstractNumId w:val="93"/>
  </w:num>
  <w:num w:numId="58">
    <w:abstractNumId w:val="126"/>
    <w:lvlOverride w:ilvl="0">
      <w:startOverride w:val="2"/>
    </w:lvlOverride>
  </w:num>
  <w:num w:numId="59">
    <w:abstractNumId w:val="106"/>
    <w:lvlOverride w:ilvl="0">
      <w:startOverride w:val="3"/>
    </w:lvlOverride>
  </w:num>
  <w:num w:numId="60">
    <w:abstractNumId w:val="78"/>
    <w:lvlOverride w:ilvl="0">
      <w:startOverride w:val="4"/>
    </w:lvlOverride>
  </w:num>
  <w:num w:numId="61">
    <w:abstractNumId w:val="163"/>
    <w:lvlOverride w:ilvl="0">
      <w:startOverride w:val="5"/>
    </w:lvlOverride>
  </w:num>
  <w:num w:numId="62">
    <w:abstractNumId w:val="90"/>
    <w:lvlOverride w:ilvl="0">
      <w:startOverride w:val="6"/>
    </w:lvlOverride>
  </w:num>
  <w:num w:numId="63">
    <w:abstractNumId w:val="181"/>
    <w:lvlOverride w:ilvl="0">
      <w:startOverride w:val="7"/>
    </w:lvlOverride>
  </w:num>
  <w:num w:numId="64">
    <w:abstractNumId w:val="144"/>
    <w:lvlOverride w:ilvl="0">
      <w:startOverride w:val="8"/>
    </w:lvlOverride>
  </w:num>
  <w:num w:numId="65">
    <w:abstractNumId w:val="68"/>
    <w:lvlOverride w:ilvl="0">
      <w:startOverride w:val="9"/>
    </w:lvlOverride>
  </w:num>
  <w:num w:numId="66">
    <w:abstractNumId w:val="80"/>
  </w:num>
  <w:num w:numId="67">
    <w:abstractNumId w:val="97"/>
    <w:lvlOverride w:ilvl="0">
      <w:startOverride w:val="2"/>
    </w:lvlOverride>
  </w:num>
  <w:num w:numId="68">
    <w:abstractNumId w:val="16"/>
    <w:lvlOverride w:ilvl="0">
      <w:startOverride w:val="3"/>
    </w:lvlOverride>
  </w:num>
  <w:num w:numId="69">
    <w:abstractNumId w:val="168"/>
    <w:lvlOverride w:ilvl="0">
      <w:startOverride w:val="4"/>
    </w:lvlOverride>
  </w:num>
  <w:num w:numId="70">
    <w:abstractNumId w:val="173"/>
    <w:lvlOverride w:ilvl="0">
      <w:startOverride w:val="5"/>
    </w:lvlOverride>
  </w:num>
  <w:num w:numId="71">
    <w:abstractNumId w:val="164"/>
    <w:lvlOverride w:ilvl="0">
      <w:startOverride w:val="6"/>
    </w:lvlOverride>
  </w:num>
  <w:num w:numId="72">
    <w:abstractNumId w:val="39"/>
    <w:lvlOverride w:ilvl="0">
      <w:startOverride w:val="7"/>
    </w:lvlOverride>
  </w:num>
  <w:num w:numId="73">
    <w:abstractNumId w:val="20"/>
  </w:num>
  <w:num w:numId="74">
    <w:abstractNumId w:val="204"/>
    <w:lvlOverride w:ilvl="0">
      <w:startOverride w:val="2"/>
    </w:lvlOverride>
  </w:num>
  <w:num w:numId="75">
    <w:abstractNumId w:val="171"/>
    <w:lvlOverride w:ilvl="0">
      <w:startOverride w:val="3"/>
    </w:lvlOverride>
  </w:num>
  <w:num w:numId="76">
    <w:abstractNumId w:val="162"/>
    <w:lvlOverride w:ilvl="0">
      <w:startOverride w:val="4"/>
    </w:lvlOverride>
  </w:num>
  <w:num w:numId="77">
    <w:abstractNumId w:val="159"/>
    <w:lvlOverride w:ilvl="0">
      <w:startOverride w:val="5"/>
    </w:lvlOverride>
  </w:num>
  <w:num w:numId="78">
    <w:abstractNumId w:val="147"/>
    <w:lvlOverride w:ilvl="0">
      <w:startOverride w:val="6"/>
    </w:lvlOverride>
  </w:num>
  <w:num w:numId="79">
    <w:abstractNumId w:val="139"/>
    <w:lvlOverride w:ilvl="0">
      <w:startOverride w:val="7"/>
    </w:lvlOverride>
  </w:num>
  <w:num w:numId="80">
    <w:abstractNumId w:val="17"/>
    <w:lvlOverride w:ilvl="0">
      <w:startOverride w:val="8"/>
    </w:lvlOverride>
  </w:num>
  <w:num w:numId="81">
    <w:abstractNumId w:val="104"/>
    <w:lvlOverride w:ilvl="0">
      <w:startOverride w:val="9"/>
    </w:lvlOverride>
  </w:num>
  <w:num w:numId="82">
    <w:abstractNumId w:val="203"/>
    <w:lvlOverride w:ilvl="0">
      <w:startOverride w:val="10"/>
    </w:lvlOverride>
  </w:num>
  <w:num w:numId="83">
    <w:abstractNumId w:val="27"/>
    <w:lvlOverride w:ilvl="0">
      <w:startOverride w:val="11"/>
    </w:lvlOverride>
  </w:num>
  <w:num w:numId="84">
    <w:abstractNumId w:val="32"/>
    <w:lvlOverride w:ilvl="0">
      <w:startOverride w:val="12"/>
    </w:lvlOverride>
  </w:num>
  <w:num w:numId="85">
    <w:abstractNumId w:val="160"/>
    <w:lvlOverride w:ilvl="0">
      <w:startOverride w:val="13"/>
    </w:lvlOverride>
  </w:num>
  <w:num w:numId="86">
    <w:abstractNumId w:val="152"/>
    <w:lvlOverride w:ilvl="0">
      <w:startOverride w:val="14"/>
    </w:lvlOverride>
  </w:num>
  <w:num w:numId="87">
    <w:abstractNumId w:val="154"/>
    <w:lvlOverride w:ilvl="0">
      <w:startOverride w:val="15"/>
    </w:lvlOverride>
  </w:num>
  <w:num w:numId="88">
    <w:abstractNumId w:val="54"/>
    <w:lvlOverride w:ilvl="0">
      <w:startOverride w:val="16"/>
    </w:lvlOverride>
  </w:num>
  <w:num w:numId="89">
    <w:abstractNumId w:val="4"/>
    <w:lvlOverride w:ilvl="0">
      <w:startOverride w:val="17"/>
    </w:lvlOverride>
  </w:num>
  <w:num w:numId="90">
    <w:abstractNumId w:val="151"/>
    <w:lvlOverride w:ilvl="0">
      <w:startOverride w:val="18"/>
    </w:lvlOverride>
  </w:num>
  <w:num w:numId="91">
    <w:abstractNumId w:val="115"/>
    <w:lvlOverride w:ilvl="0">
      <w:startOverride w:val="19"/>
    </w:lvlOverride>
  </w:num>
  <w:num w:numId="92">
    <w:abstractNumId w:val="23"/>
    <w:lvlOverride w:ilvl="0">
      <w:startOverride w:val="20"/>
    </w:lvlOverride>
  </w:num>
  <w:num w:numId="93">
    <w:abstractNumId w:val="180"/>
    <w:lvlOverride w:ilvl="0">
      <w:startOverride w:val="21"/>
    </w:lvlOverride>
  </w:num>
  <w:num w:numId="94">
    <w:abstractNumId w:val="96"/>
    <w:lvlOverride w:ilvl="0">
      <w:startOverride w:val="22"/>
    </w:lvlOverride>
  </w:num>
  <w:num w:numId="95">
    <w:abstractNumId w:val="170"/>
    <w:lvlOverride w:ilvl="0">
      <w:startOverride w:val="23"/>
    </w:lvlOverride>
  </w:num>
  <w:num w:numId="96">
    <w:abstractNumId w:val="52"/>
    <w:lvlOverride w:ilvl="0">
      <w:startOverride w:val="24"/>
    </w:lvlOverride>
  </w:num>
  <w:num w:numId="97">
    <w:abstractNumId w:val="112"/>
    <w:lvlOverride w:ilvl="0">
      <w:startOverride w:val="25"/>
    </w:lvlOverride>
  </w:num>
  <w:num w:numId="98">
    <w:abstractNumId w:val="89"/>
    <w:lvlOverride w:ilvl="0">
      <w:startOverride w:val="26"/>
    </w:lvlOverride>
  </w:num>
  <w:num w:numId="99">
    <w:abstractNumId w:val="133"/>
    <w:lvlOverride w:ilvl="0">
      <w:startOverride w:val="27"/>
    </w:lvlOverride>
  </w:num>
  <w:num w:numId="100">
    <w:abstractNumId w:val="28"/>
    <w:lvlOverride w:ilvl="0">
      <w:startOverride w:val="28"/>
    </w:lvlOverride>
  </w:num>
  <w:num w:numId="101">
    <w:abstractNumId w:val="57"/>
  </w:num>
  <w:num w:numId="102">
    <w:abstractNumId w:val="188"/>
    <w:lvlOverride w:ilvl="0">
      <w:startOverride w:val="2"/>
    </w:lvlOverride>
  </w:num>
  <w:num w:numId="103">
    <w:abstractNumId w:val="178"/>
    <w:lvlOverride w:ilvl="0">
      <w:startOverride w:val="3"/>
    </w:lvlOverride>
  </w:num>
  <w:num w:numId="104">
    <w:abstractNumId w:val="167"/>
    <w:lvlOverride w:ilvl="0">
      <w:startOverride w:val="4"/>
    </w:lvlOverride>
  </w:num>
  <w:num w:numId="105">
    <w:abstractNumId w:val="169"/>
    <w:lvlOverride w:ilvl="0">
      <w:startOverride w:val="5"/>
    </w:lvlOverride>
  </w:num>
  <w:num w:numId="106">
    <w:abstractNumId w:val="134"/>
    <w:lvlOverride w:ilvl="0">
      <w:startOverride w:val="6"/>
    </w:lvlOverride>
  </w:num>
  <w:num w:numId="107">
    <w:abstractNumId w:val="146"/>
    <w:lvlOverride w:ilvl="0">
      <w:startOverride w:val="7"/>
    </w:lvlOverride>
  </w:num>
  <w:num w:numId="108">
    <w:abstractNumId w:val="12"/>
    <w:lvlOverride w:ilvl="0">
      <w:startOverride w:val="8"/>
    </w:lvlOverride>
  </w:num>
  <w:num w:numId="109">
    <w:abstractNumId w:val="193"/>
  </w:num>
  <w:num w:numId="110">
    <w:abstractNumId w:val="122"/>
    <w:lvlOverride w:ilvl="0">
      <w:startOverride w:val="2"/>
    </w:lvlOverride>
  </w:num>
  <w:num w:numId="111">
    <w:abstractNumId w:val="137"/>
    <w:lvlOverride w:ilvl="0">
      <w:startOverride w:val="3"/>
    </w:lvlOverride>
  </w:num>
  <w:num w:numId="112">
    <w:abstractNumId w:val="153"/>
    <w:lvlOverride w:ilvl="0">
      <w:startOverride w:val="4"/>
    </w:lvlOverride>
  </w:num>
  <w:num w:numId="113">
    <w:abstractNumId w:val="8"/>
    <w:lvlOverride w:ilvl="0">
      <w:startOverride w:val="5"/>
    </w:lvlOverride>
  </w:num>
  <w:num w:numId="114">
    <w:abstractNumId w:val="202"/>
    <w:lvlOverride w:ilvl="0">
      <w:startOverride w:val="6"/>
    </w:lvlOverride>
  </w:num>
  <w:num w:numId="115">
    <w:abstractNumId w:val="40"/>
    <w:lvlOverride w:ilvl="0">
      <w:startOverride w:val="7"/>
    </w:lvlOverride>
  </w:num>
  <w:num w:numId="116">
    <w:abstractNumId w:val="176"/>
    <w:lvlOverride w:ilvl="0">
      <w:startOverride w:val="8"/>
    </w:lvlOverride>
  </w:num>
  <w:num w:numId="117">
    <w:abstractNumId w:val="140"/>
  </w:num>
  <w:num w:numId="118">
    <w:abstractNumId w:val="88"/>
  </w:num>
  <w:num w:numId="119">
    <w:abstractNumId w:val="61"/>
  </w:num>
  <w:num w:numId="120">
    <w:abstractNumId w:val="138"/>
  </w:num>
  <w:num w:numId="121">
    <w:abstractNumId w:val="15"/>
    <w:lvlOverride w:ilvl="0">
      <w:startOverride w:val="2"/>
    </w:lvlOverride>
  </w:num>
  <w:num w:numId="122">
    <w:abstractNumId w:val="42"/>
    <w:lvlOverride w:ilvl="0">
      <w:startOverride w:val="3"/>
    </w:lvlOverride>
  </w:num>
  <w:num w:numId="123">
    <w:abstractNumId w:val="0"/>
    <w:lvlOverride w:ilvl="0">
      <w:startOverride w:val="4"/>
    </w:lvlOverride>
  </w:num>
  <w:num w:numId="124">
    <w:abstractNumId w:val="143"/>
    <w:lvlOverride w:ilvl="0">
      <w:startOverride w:val="5"/>
    </w:lvlOverride>
  </w:num>
  <w:num w:numId="125">
    <w:abstractNumId w:val="177"/>
    <w:lvlOverride w:ilvl="0">
      <w:startOverride w:val="6"/>
    </w:lvlOverride>
  </w:num>
  <w:num w:numId="126">
    <w:abstractNumId w:val="191"/>
    <w:lvlOverride w:ilvl="0">
      <w:startOverride w:val="7"/>
    </w:lvlOverride>
  </w:num>
  <w:num w:numId="127">
    <w:abstractNumId w:val="10"/>
    <w:lvlOverride w:ilvl="0">
      <w:startOverride w:val="8"/>
    </w:lvlOverride>
  </w:num>
  <w:num w:numId="128">
    <w:abstractNumId w:val="156"/>
    <w:lvlOverride w:ilvl="0">
      <w:startOverride w:val="9"/>
    </w:lvlOverride>
  </w:num>
  <w:num w:numId="129">
    <w:abstractNumId w:val="179"/>
    <w:lvlOverride w:ilvl="0">
      <w:startOverride w:val="10"/>
    </w:lvlOverride>
  </w:num>
  <w:num w:numId="130">
    <w:abstractNumId w:val="71"/>
    <w:lvlOverride w:ilvl="0">
      <w:startOverride w:val="11"/>
    </w:lvlOverride>
  </w:num>
  <w:num w:numId="131">
    <w:abstractNumId w:val="19"/>
    <w:lvlOverride w:ilvl="0">
      <w:startOverride w:val="12"/>
    </w:lvlOverride>
  </w:num>
  <w:num w:numId="132">
    <w:abstractNumId w:val="192"/>
    <w:lvlOverride w:ilvl="0">
      <w:startOverride w:val="13"/>
    </w:lvlOverride>
  </w:num>
  <w:num w:numId="133">
    <w:abstractNumId w:val="85"/>
    <w:lvlOverride w:ilvl="0">
      <w:startOverride w:val="14"/>
    </w:lvlOverride>
  </w:num>
  <w:num w:numId="134">
    <w:abstractNumId w:val="124"/>
    <w:lvlOverride w:ilvl="0">
      <w:startOverride w:val="15"/>
    </w:lvlOverride>
  </w:num>
  <w:num w:numId="135">
    <w:abstractNumId w:val="165"/>
    <w:lvlOverride w:ilvl="0">
      <w:startOverride w:val="16"/>
    </w:lvlOverride>
  </w:num>
  <w:num w:numId="136">
    <w:abstractNumId w:val="116"/>
    <w:lvlOverride w:ilvl="0">
      <w:startOverride w:val="17"/>
    </w:lvlOverride>
  </w:num>
  <w:num w:numId="137">
    <w:abstractNumId w:val="110"/>
    <w:lvlOverride w:ilvl="0">
      <w:startOverride w:val="18"/>
    </w:lvlOverride>
  </w:num>
  <w:num w:numId="138">
    <w:abstractNumId w:val="75"/>
    <w:lvlOverride w:ilvl="0">
      <w:startOverride w:val="19"/>
    </w:lvlOverride>
  </w:num>
  <w:num w:numId="139">
    <w:abstractNumId w:val="63"/>
    <w:lvlOverride w:ilvl="0">
      <w:startOverride w:val="20"/>
    </w:lvlOverride>
  </w:num>
  <w:num w:numId="140">
    <w:abstractNumId w:val="49"/>
    <w:lvlOverride w:ilvl="0">
      <w:startOverride w:val="21"/>
    </w:lvlOverride>
  </w:num>
  <w:num w:numId="141">
    <w:abstractNumId w:val="67"/>
    <w:lvlOverride w:ilvl="0">
      <w:startOverride w:val="22"/>
    </w:lvlOverride>
  </w:num>
  <w:num w:numId="142">
    <w:abstractNumId w:val="92"/>
    <w:lvlOverride w:ilvl="0">
      <w:startOverride w:val="23"/>
    </w:lvlOverride>
  </w:num>
  <w:num w:numId="143">
    <w:abstractNumId w:val="84"/>
    <w:lvlOverride w:ilvl="0">
      <w:startOverride w:val="24"/>
    </w:lvlOverride>
  </w:num>
  <w:num w:numId="144">
    <w:abstractNumId w:val="187"/>
    <w:lvlOverride w:ilvl="0">
      <w:startOverride w:val="25"/>
    </w:lvlOverride>
  </w:num>
  <w:num w:numId="145">
    <w:abstractNumId w:val="14"/>
    <w:lvlOverride w:ilvl="0">
      <w:startOverride w:val="26"/>
    </w:lvlOverride>
  </w:num>
  <w:num w:numId="146">
    <w:abstractNumId w:val="172"/>
    <w:lvlOverride w:ilvl="0">
      <w:startOverride w:val="27"/>
    </w:lvlOverride>
  </w:num>
  <w:num w:numId="147">
    <w:abstractNumId w:val="141"/>
    <w:lvlOverride w:ilvl="0">
      <w:startOverride w:val="28"/>
    </w:lvlOverride>
  </w:num>
  <w:num w:numId="148">
    <w:abstractNumId w:val="36"/>
    <w:lvlOverride w:ilvl="0">
      <w:startOverride w:val="29"/>
    </w:lvlOverride>
  </w:num>
  <w:num w:numId="149">
    <w:abstractNumId w:val="98"/>
    <w:lvlOverride w:ilvl="0">
      <w:startOverride w:val="30"/>
    </w:lvlOverride>
  </w:num>
  <w:num w:numId="150">
    <w:abstractNumId w:val="30"/>
    <w:lvlOverride w:ilvl="0">
      <w:startOverride w:val="31"/>
    </w:lvlOverride>
  </w:num>
  <w:num w:numId="151">
    <w:abstractNumId w:val="91"/>
    <w:lvlOverride w:ilvl="0">
      <w:startOverride w:val="32"/>
    </w:lvlOverride>
  </w:num>
  <w:num w:numId="152">
    <w:abstractNumId w:val="149"/>
    <w:lvlOverride w:ilvl="0">
      <w:startOverride w:val="33"/>
    </w:lvlOverride>
  </w:num>
  <w:num w:numId="153">
    <w:abstractNumId w:val="196"/>
    <w:lvlOverride w:ilvl="0">
      <w:startOverride w:val="34"/>
    </w:lvlOverride>
  </w:num>
  <w:num w:numId="154">
    <w:abstractNumId w:val="123"/>
    <w:lvlOverride w:ilvl="0">
      <w:startOverride w:val="35"/>
    </w:lvlOverride>
  </w:num>
  <w:num w:numId="155">
    <w:abstractNumId w:val="34"/>
    <w:lvlOverride w:ilvl="0">
      <w:startOverride w:val="36"/>
    </w:lvlOverride>
  </w:num>
  <w:num w:numId="156">
    <w:abstractNumId w:val="175"/>
    <w:lvlOverride w:ilvl="0">
      <w:startOverride w:val="37"/>
    </w:lvlOverride>
  </w:num>
  <w:num w:numId="157">
    <w:abstractNumId w:val="73"/>
    <w:lvlOverride w:ilvl="0">
      <w:startOverride w:val="38"/>
    </w:lvlOverride>
  </w:num>
  <w:num w:numId="158">
    <w:abstractNumId w:val="33"/>
    <w:lvlOverride w:ilvl="0">
      <w:startOverride w:val="39"/>
    </w:lvlOverride>
  </w:num>
  <w:num w:numId="159">
    <w:abstractNumId w:val="7"/>
    <w:lvlOverride w:ilvl="0">
      <w:startOverride w:val="40"/>
    </w:lvlOverride>
  </w:num>
  <w:num w:numId="160">
    <w:abstractNumId w:val="183"/>
    <w:lvlOverride w:ilvl="0">
      <w:startOverride w:val="41"/>
    </w:lvlOverride>
  </w:num>
  <w:num w:numId="161">
    <w:abstractNumId w:val="47"/>
    <w:lvlOverride w:ilvl="0">
      <w:startOverride w:val="42"/>
    </w:lvlOverride>
  </w:num>
  <w:num w:numId="162">
    <w:abstractNumId w:val="37"/>
    <w:lvlOverride w:ilvl="0">
      <w:startOverride w:val="43"/>
    </w:lvlOverride>
  </w:num>
  <w:num w:numId="163">
    <w:abstractNumId w:val="205"/>
  </w:num>
  <w:num w:numId="164">
    <w:abstractNumId w:val="108"/>
  </w:num>
  <w:num w:numId="165">
    <w:abstractNumId w:val="198"/>
  </w:num>
  <w:num w:numId="166">
    <w:abstractNumId w:val="200"/>
  </w:num>
  <w:num w:numId="167">
    <w:abstractNumId w:val="21"/>
  </w:num>
  <w:num w:numId="168">
    <w:abstractNumId w:val="148"/>
    <w:lvlOverride w:ilvl="0">
      <w:startOverride w:val="2"/>
    </w:lvlOverride>
  </w:num>
  <w:num w:numId="169">
    <w:abstractNumId w:val="74"/>
    <w:lvlOverride w:ilvl="0">
      <w:startOverride w:val="3"/>
    </w:lvlOverride>
  </w:num>
  <w:num w:numId="170">
    <w:abstractNumId w:val="105"/>
    <w:lvlOverride w:ilvl="0">
      <w:startOverride w:val="4"/>
    </w:lvlOverride>
  </w:num>
  <w:num w:numId="171">
    <w:abstractNumId w:val="102"/>
    <w:lvlOverride w:ilvl="0">
      <w:startOverride w:val="5"/>
    </w:lvlOverride>
  </w:num>
  <w:num w:numId="172">
    <w:abstractNumId w:val="24"/>
    <w:lvlOverride w:ilvl="0">
      <w:startOverride w:val="6"/>
    </w:lvlOverride>
  </w:num>
  <w:num w:numId="173">
    <w:abstractNumId w:val="145"/>
    <w:lvlOverride w:ilvl="0">
      <w:startOverride w:val="7"/>
    </w:lvlOverride>
  </w:num>
  <w:num w:numId="174">
    <w:abstractNumId w:val="114"/>
    <w:lvlOverride w:ilvl="0">
      <w:startOverride w:val="8"/>
    </w:lvlOverride>
  </w:num>
  <w:num w:numId="175">
    <w:abstractNumId w:val="118"/>
    <w:lvlOverride w:ilvl="0">
      <w:startOverride w:val="9"/>
    </w:lvlOverride>
  </w:num>
  <w:num w:numId="176">
    <w:abstractNumId w:val="81"/>
    <w:lvlOverride w:ilvl="0">
      <w:startOverride w:val="10"/>
    </w:lvlOverride>
  </w:num>
  <w:num w:numId="177">
    <w:abstractNumId w:val="50"/>
    <w:lvlOverride w:ilvl="0">
      <w:startOverride w:val="11"/>
    </w:lvlOverride>
  </w:num>
  <w:num w:numId="178">
    <w:abstractNumId w:val="117"/>
    <w:lvlOverride w:ilvl="0">
      <w:startOverride w:val="12"/>
    </w:lvlOverride>
  </w:num>
  <w:num w:numId="179">
    <w:abstractNumId w:val="79"/>
    <w:lvlOverride w:ilvl="0">
      <w:startOverride w:val="13"/>
    </w:lvlOverride>
  </w:num>
  <w:num w:numId="180">
    <w:abstractNumId w:val="18"/>
    <w:lvlOverride w:ilvl="0">
      <w:startOverride w:val="14"/>
    </w:lvlOverride>
  </w:num>
  <w:num w:numId="181">
    <w:abstractNumId w:val="45"/>
    <w:lvlOverride w:ilvl="0">
      <w:startOverride w:val="15"/>
    </w:lvlOverride>
  </w:num>
  <w:num w:numId="182">
    <w:abstractNumId w:val="86"/>
    <w:lvlOverride w:ilvl="0">
      <w:startOverride w:val="16"/>
    </w:lvlOverride>
  </w:num>
  <w:num w:numId="183">
    <w:abstractNumId w:val="35"/>
    <w:lvlOverride w:ilvl="0">
      <w:startOverride w:val="17"/>
    </w:lvlOverride>
  </w:num>
  <w:num w:numId="184">
    <w:abstractNumId w:val="174"/>
    <w:lvlOverride w:ilvl="0">
      <w:startOverride w:val="18"/>
    </w:lvlOverride>
  </w:num>
  <w:num w:numId="185">
    <w:abstractNumId w:val="64"/>
    <w:lvlOverride w:ilvl="0">
      <w:startOverride w:val="19"/>
    </w:lvlOverride>
  </w:num>
  <w:num w:numId="186">
    <w:abstractNumId w:val="5"/>
    <w:lvlOverride w:ilvl="0">
      <w:startOverride w:val="20"/>
    </w:lvlOverride>
  </w:num>
  <w:num w:numId="187">
    <w:abstractNumId w:val="185"/>
    <w:lvlOverride w:ilvl="0">
      <w:startOverride w:val="21"/>
    </w:lvlOverride>
  </w:num>
  <w:num w:numId="188">
    <w:abstractNumId w:val="25"/>
    <w:lvlOverride w:ilvl="0">
      <w:startOverride w:val="22"/>
    </w:lvlOverride>
  </w:num>
  <w:num w:numId="189">
    <w:abstractNumId w:val="62"/>
  </w:num>
  <w:num w:numId="190">
    <w:abstractNumId w:val="58"/>
    <w:lvlOverride w:ilvl="0">
      <w:startOverride w:val="2"/>
    </w:lvlOverride>
  </w:num>
  <w:num w:numId="191">
    <w:abstractNumId w:val="9"/>
    <w:lvlOverride w:ilvl="0">
      <w:startOverride w:val="3"/>
    </w:lvlOverride>
  </w:num>
  <w:num w:numId="192">
    <w:abstractNumId w:val="55"/>
    <w:lvlOverride w:ilvl="0">
      <w:startOverride w:val="4"/>
    </w:lvlOverride>
  </w:num>
  <w:num w:numId="193">
    <w:abstractNumId w:val="125"/>
    <w:lvlOverride w:ilvl="0">
      <w:startOverride w:val="5"/>
    </w:lvlOverride>
  </w:num>
  <w:num w:numId="194">
    <w:abstractNumId w:val="103"/>
    <w:lvlOverride w:ilvl="0">
      <w:startOverride w:val="6"/>
    </w:lvlOverride>
  </w:num>
  <w:num w:numId="195">
    <w:abstractNumId w:val="129"/>
    <w:lvlOverride w:ilvl="0">
      <w:startOverride w:val="7"/>
    </w:lvlOverride>
  </w:num>
  <w:num w:numId="196">
    <w:abstractNumId w:val="201"/>
    <w:lvlOverride w:ilvl="0">
      <w:startOverride w:val="8"/>
    </w:lvlOverride>
  </w:num>
  <w:num w:numId="197">
    <w:abstractNumId w:val="70"/>
    <w:lvlOverride w:ilvl="0">
      <w:startOverride w:val="9"/>
    </w:lvlOverride>
  </w:num>
  <w:num w:numId="198">
    <w:abstractNumId w:val="113"/>
    <w:lvlOverride w:ilvl="0">
      <w:startOverride w:val="10"/>
    </w:lvlOverride>
  </w:num>
  <w:num w:numId="199">
    <w:abstractNumId w:val="65"/>
    <w:lvlOverride w:ilvl="0">
      <w:startOverride w:val="11"/>
    </w:lvlOverride>
  </w:num>
  <w:num w:numId="200">
    <w:abstractNumId w:val="150"/>
  </w:num>
  <w:num w:numId="201">
    <w:abstractNumId w:val="59"/>
  </w:num>
  <w:num w:numId="202">
    <w:abstractNumId w:val="99"/>
    <w:lvlOverride w:ilvl="0">
      <w:lvl w:ilvl="0">
        <w:numFmt w:val="bullet"/>
        <w:lvlText w:val=""/>
        <w:lvlJc w:val="left"/>
        <w:pPr>
          <w:tabs>
            <w:tab w:val="num" w:pos="720"/>
          </w:tabs>
          <w:ind w:left="720" w:hanging="360"/>
        </w:pPr>
        <w:rPr>
          <w:rFonts w:ascii="Wingdings" w:hAnsi="Wingdings" w:hint="default"/>
          <w:sz w:val="20"/>
        </w:rPr>
      </w:lvl>
    </w:lvlOverride>
  </w:num>
  <w:num w:numId="203">
    <w:abstractNumId w:val="99"/>
    <w:lvlOverride w:ilvl="0">
      <w:lvl w:ilvl="0">
        <w:numFmt w:val="bullet"/>
        <w:lvlText w:val=""/>
        <w:lvlJc w:val="left"/>
        <w:pPr>
          <w:tabs>
            <w:tab w:val="num" w:pos="720"/>
          </w:tabs>
          <w:ind w:left="720" w:hanging="360"/>
        </w:pPr>
        <w:rPr>
          <w:rFonts w:ascii="Symbol" w:hAnsi="Symbol" w:hint="default"/>
          <w:sz w:val="20"/>
        </w:rPr>
      </w:lvl>
    </w:lvlOverride>
  </w:num>
  <w:num w:numId="204">
    <w:abstractNumId w:val="99"/>
    <w:lvlOverride w:ilvl="0">
      <w:lvl w:ilvl="0">
        <w:numFmt w:val="bullet"/>
        <w:lvlText w:val=""/>
        <w:lvlJc w:val="left"/>
        <w:pPr>
          <w:tabs>
            <w:tab w:val="num" w:pos="720"/>
          </w:tabs>
          <w:ind w:left="720" w:hanging="360"/>
        </w:pPr>
        <w:rPr>
          <w:rFonts w:ascii="Wingdings" w:hAnsi="Wingdings" w:hint="default"/>
          <w:sz w:val="20"/>
        </w:rPr>
      </w:lvl>
    </w:lvlOverride>
  </w:num>
  <w:num w:numId="205">
    <w:abstractNumId w:val="99"/>
    <w:lvlOverride w:ilvl="0">
      <w:lvl w:ilvl="0">
        <w:numFmt w:val="bullet"/>
        <w:lvlText w:val=""/>
        <w:lvlJc w:val="left"/>
        <w:pPr>
          <w:tabs>
            <w:tab w:val="num" w:pos="720"/>
          </w:tabs>
          <w:ind w:left="720" w:hanging="360"/>
        </w:pPr>
        <w:rPr>
          <w:rFonts w:ascii="Symbol" w:hAnsi="Symbol" w:hint="default"/>
          <w:sz w:val="20"/>
        </w:rPr>
      </w:lvl>
    </w:lvlOverride>
  </w:num>
  <w:num w:numId="206">
    <w:abstractNumId w:val="99"/>
    <w:lvlOverride w:ilvl="0">
      <w:lvl w:ilvl="0">
        <w:numFmt w:val="bullet"/>
        <w:lvlText w:val=""/>
        <w:lvlJc w:val="left"/>
        <w:pPr>
          <w:tabs>
            <w:tab w:val="num" w:pos="720"/>
          </w:tabs>
          <w:ind w:left="720" w:hanging="360"/>
        </w:pPr>
        <w:rPr>
          <w:rFonts w:ascii="Wingdings" w:hAnsi="Wingdings" w:hint="default"/>
          <w:sz w:val="20"/>
        </w:rPr>
      </w:lvl>
    </w:lvlOverride>
  </w:num>
  <w:num w:numId="207">
    <w:abstractNumId w:val="99"/>
    <w:lvlOverride w:ilvl="0">
      <w:lvl w:ilvl="0">
        <w:numFmt w:val="bullet"/>
        <w:lvlText w:val="o"/>
        <w:lvlJc w:val="left"/>
        <w:pPr>
          <w:tabs>
            <w:tab w:val="num" w:pos="720"/>
          </w:tabs>
          <w:ind w:left="720" w:hanging="360"/>
        </w:pPr>
        <w:rPr>
          <w:rFonts w:ascii="Courier New" w:hAnsi="Courier New" w:hint="default"/>
          <w:sz w:val="20"/>
        </w:rPr>
      </w:lvl>
    </w:lvlOverride>
  </w:num>
  <w:num w:numId="208">
    <w:abstractNumId w:val="99"/>
    <w:lvlOverride w:ilvl="0">
      <w:lvl w:ilvl="0">
        <w:numFmt w:val="bullet"/>
        <w:lvlText w:val="o"/>
        <w:lvlJc w:val="left"/>
        <w:pPr>
          <w:tabs>
            <w:tab w:val="num" w:pos="720"/>
          </w:tabs>
          <w:ind w:left="720" w:hanging="360"/>
        </w:pPr>
        <w:rPr>
          <w:rFonts w:ascii="Courier New" w:hAnsi="Courier New"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209">
    <w:abstractNumId w:val="99"/>
    <w:lvlOverride w:ilvl="0">
      <w:lvl w:ilvl="0">
        <w:numFmt w:val="bullet"/>
        <w:lvlText w:val="o"/>
        <w:lvlJc w:val="left"/>
        <w:pPr>
          <w:tabs>
            <w:tab w:val="num" w:pos="720"/>
          </w:tabs>
          <w:ind w:left="720" w:hanging="360"/>
        </w:pPr>
        <w:rPr>
          <w:rFonts w:ascii="Courier New" w:hAnsi="Courier New"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num>
  <w:num w:numId="210">
    <w:abstractNumId w:val="99"/>
    <w:lvlOverride w:ilvl="0">
      <w:lvl w:ilvl="0">
        <w:numFmt w:val="bullet"/>
        <w:lvlText w:val="o"/>
        <w:lvlJc w:val="left"/>
        <w:pPr>
          <w:tabs>
            <w:tab w:val="num" w:pos="720"/>
          </w:tabs>
          <w:ind w:left="720" w:hanging="360"/>
        </w:pPr>
        <w:rPr>
          <w:rFonts w:ascii="Courier New" w:hAnsi="Courier New"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211">
    <w:abstractNumId w:val="99"/>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212">
    <w:abstractNumId w:val="99"/>
    <w:lvlOverride w:ilvl="0">
      <w:lvl w:ilvl="0">
        <w:numFmt w:val="bullet"/>
        <w:lvlText w:val=""/>
        <w:lvlJc w:val="left"/>
        <w:pPr>
          <w:tabs>
            <w:tab w:val="num" w:pos="720"/>
          </w:tabs>
          <w:ind w:left="720" w:hanging="360"/>
        </w:pPr>
        <w:rPr>
          <w:rFonts w:ascii="Wingdings" w:hAnsi="Wingdings"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213">
    <w:abstractNumId w:val="136"/>
    <w:lvlOverride w:ilvl="0">
      <w:lvl w:ilvl="0">
        <w:numFmt w:val="bullet"/>
        <w:lvlText w:val=""/>
        <w:lvlJc w:val="left"/>
        <w:pPr>
          <w:tabs>
            <w:tab w:val="num" w:pos="720"/>
          </w:tabs>
          <w:ind w:left="720" w:hanging="360"/>
        </w:pPr>
        <w:rPr>
          <w:rFonts w:ascii="Symbol" w:hAnsi="Symbol" w:hint="default"/>
          <w:sz w:val="20"/>
        </w:rPr>
      </w:lvl>
    </w:lvlOverride>
  </w:num>
  <w:num w:numId="214">
    <w:abstractNumId w:val="29"/>
  </w:num>
  <w:num w:numId="215">
    <w:abstractNumId w:val="51"/>
  </w:num>
  <w:num w:numId="216">
    <w:abstractNumId w:val="43"/>
  </w:num>
  <w:numIdMacAtCleanup w:val="2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82F"/>
    <w:rsid w:val="00002D7D"/>
    <w:rsid w:val="000216D9"/>
    <w:rsid w:val="00044A29"/>
    <w:rsid w:val="00067CE0"/>
    <w:rsid w:val="0008682F"/>
    <w:rsid w:val="000D37D3"/>
    <w:rsid w:val="000D6AB2"/>
    <w:rsid w:val="00131D43"/>
    <w:rsid w:val="00137906"/>
    <w:rsid w:val="001678F7"/>
    <w:rsid w:val="00202D01"/>
    <w:rsid w:val="002E2AEC"/>
    <w:rsid w:val="00306410"/>
    <w:rsid w:val="003264A4"/>
    <w:rsid w:val="003264CB"/>
    <w:rsid w:val="003B5D83"/>
    <w:rsid w:val="003C1529"/>
    <w:rsid w:val="00441513"/>
    <w:rsid w:val="004727AC"/>
    <w:rsid w:val="004C5B6C"/>
    <w:rsid w:val="004D00B9"/>
    <w:rsid w:val="004F1B17"/>
    <w:rsid w:val="00540D9F"/>
    <w:rsid w:val="005568F8"/>
    <w:rsid w:val="00583BA5"/>
    <w:rsid w:val="005A4D82"/>
    <w:rsid w:val="005B0B36"/>
    <w:rsid w:val="005B7E0B"/>
    <w:rsid w:val="006550AC"/>
    <w:rsid w:val="00661A50"/>
    <w:rsid w:val="006B3C51"/>
    <w:rsid w:val="006F2E07"/>
    <w:rsid w:val="00702922"/>
    <w:rsid w:val="00754E75"/>
    <w:rsid w:val="007D576A"/>
    <w:rsid w:val="007D596E"/>
    <w:rsid w:val="0081455E"/>
    <w:rsid w:val="00843F50"/>
    <w:rsid w:val="008C03B4"/>
    <w:rsid w:val="008F1093"/>
    <w:rsid w:val="00914F14"/>
    <w:rsid w:val="00932F8D"/>
    <w:rsid w:val="009440A2"/>
    <w:rsid w:val="009951A2"/>
    <w:rsid w:val="00A215D0"/>
    <w:rsid w:val="00A6739C"/>
    <w:rsid w:val="00AD380F"/>
    <w:rsid w:val="00AE6B3C"/>
    <w:rsid w:val="00B15999"/>
    <w:rsid w:val="00B41EFC"/>
    <w:rsid w:val="00B703DD"/>
    <w:rsid w:val="00B728D6"/>
    <w:rsid w:val="00BB402C"/>
    <w:rsid w:val="00BF6B05"/>
    <w:rsid w:val="00C16315"/>
    <w:rsid w:val="00C2798F"/>
    <w:rsid w:val="00C374A1"/>
    <w:rsid w:val="00CC043D"/>
    <w:rsid w:val="00D606F6"/>
    <w:rsid w:val="00D8789E"/>
    <w:rsid w:val="00DF5A4B"/>
    <w:rsid w:val="00E051F9"/>
    <w:rsid w:val="00E111F2"/>
    <w:rsid w:val="00E1446C"/>
    <w:rsid w:val="00E156CC"/>
    <w:rsid w:val="00E15AE7"/>
    <w:rsid w:val="00E170B4"/>
    <w:rsid w:val="00E2352A"/>
    <w:rsid w:val="00E3487A"/>
    <w:rsid w:val="00E9708F"/>
    <w:rsid w:val="00EB573A"/>
    <w:rsid w:val="00EE4CC7"/>
    <w:rsid w:val="00F91EAB"/>
    <w:rsid w:val="00FB6D7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868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2">
    <w:name w:val="heading 2"/>
    <w:basedOn w:val="a"/>
    <w:link w:val="20"/>
    <w:uiPriority w:val="9"/>
    <w:qFormat/>
    <w:rsid w:val="0008682F"/>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682F"/>
    <w:rPr>
      <w:rFonts w:ascii="Times New Roman" w:eastAsia="Times New Roman" w:hAnsi="Times New Roman" w:cs="Times New Roman"/>
      <w:b/>
      <w:bCs/>
      <w:kern w:val="36"/>
      <w:sz w:val="48"/>
      <w:szCs w:val="48"/>
      <w:lang w:eastAsia="uk-UA"/>
    </w:rPr>
  </w:style>
  <w:style w:type="character" w:customStyle="1" w:styleId="20">
    <w:name w:val="Заголовок 2 Знак"/>
    <w:basedOn w:val="a0"/>
    <w:link w:val="2"/>
    <w:uiPriority w:val="9"/>
    <w:rsid w:val="0008682F"/>
    <w:rPr>
      <w:rFonts w:ascii="Times New Roman" w:eastAsia="Times New Roman" w:hAnsi="Times New Roman" w:cs="Times New Roman"/>
      <w:b/>
      <w:bCs/>
      <w:sz w:val="36"/>
      <w:szCs w:val="36"/>
      <w:lang w:eastAsia="uk-UA"/>
    </w:rPr>
  </w:style>
  <w:style w:type="numbering" w:customStyle="1" w:styleId="11">
    <w:name w:val="Нет списка1"/>
    <w:next w:val="a2"/>
    <w:uiPriority w:val="99"/>
    <w:semiHidden/>
    <w:unhideWhenUsed/>
    <w:rsid w:val="0008682F"/>
  </w:style>
  <w:style w:type="character" w:styleId="a3">
    <w:name w:val="Hyperlink"/>
    <w:basedOn w:val="a0"/>
    <w:uiPriority w:val="99"/>
    <w:semiHidden/>
    <w:unhideWhenUsed/>
    <w:rsid w:val="0008682F"/>
    <w:rPr>
      <w:color w:val="0000FF"/>
      <w:u w:val="single"/>
    </w:rPr>
  </w:style>
  <w:style w:type="character" w:styleId="a4">
    <w:name w:val="FollowedHyperlink"/>
    <w:basedOn w:val="a0"/>
    <w:uiPriority w:val="99"/>
    <w:semiHidden/>
    <w:unhideWhenUsed/>
    <w:rsid w:val="0008682F"/>
    <w:rPr>
      <w:color w:val="800080"/>
      <w:u w:val="single"/>
    </w:rPr>
  </w:style>
  <w:style w:type="paragraph" w:styleId="z-">
    <w:name w:val="HTML Top of Form"/>
    <w:basedOn w:val="a"/>
    <w:next w:val="a"/>
    <w:link w:val="z-0"/>
    <w:hidden/>
    <w:uiPriority w:val="99"/>
    <w:semiHidden/>
    <w:unhideWhenUsed/>
    <w:rsid w:val="0008682F"/>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08682F"/>
    <w:rPr>
      <w:rFonts w:ascii="Arial" w:eastAsia="Times New Roman" w:hAnsi="Arial" w:cs="Arial"/>
      <w:vanish/>
      <w:sz w:val="16"/>
      <w:szCs w:val="16"/>
      <w:lang w:eastAsia="uk-UA"/>
    </w:rPr>
  </w:style>
  <w:style w:type="paragraph" w:styleId="z-1">
    <w:name w:val="HTML Bottom of Form"/>
    <w:basedOn w:val="a"/>
    <w:next w:val="a"/>
    <w:link w:val="z-2"/>
    <w:hidden/>
    <w:uiPriority w:val="99"/>
    <w:semiHidden/>
    <w:unhideWhenUsed/>
    <w:rsid w:val="0008682F"/>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08682F"/>
    <w:rPr>
      <w:rFonts w:ascii="Arial" w:eastAsia="Times New Roman" w:hAnsi="Arial" w:cs="Arial"/>
      <w:vanish/>
      <w:sz w:val="16"/>
      <w:szCs w:val="16"/>
      <w:lang w:eastAsia="uk-UA"/>
    </w:rPr>
  </w:style>
  <w:style w:type="character" w:customStyle="1" w:styleId="ssc">
    <w:name w:val="ssc"/>
    <w:basedOn w:val="a0"/>
    <w:rsid w:val="0008682F"/>
  </w:style>
  <w:style w:type="character" w:customStyle="1" w:styleId="ssc-content">
    <w:name w:val="ssc-content"/>
    <w:basedOn w:val="a0"/>
    <w:rsid w:val="0008682F"/>
  </w:style>
  <w:style w:type="character" w:customStyle="1" w:styleId="ssc-main">
    <w:name w:val="ssc-main"/>
    <w:basedOn w:val="a0"/>
    <w:rsid w:val="0008682F"/>
  </w:style>
  <w:style w:type="character" w:customStyle="1" w:styleId="ssc-title">
    <w:name w:val="ssc-title"/>
    <w:basedOn w:val="a0"/>
    <w:rsid w:val="0008682F"/>
  </w:style>
  <w:style w:type="character" w:customStyle="1" w:styleId="ssc-description">
    <w:name w:val="ssc-description"/>
    <w:basedOn w:val="a0"/>
    <w:rsid w:val="0008682F"/>
  </w:style>
  <w:style w:type="paragraph" w:styleId="a5">
    <w:name w:val="Normal (Web)"/>
    <w:basedOn w:val="a"/>
    <w:uiPriority w:val="99"/>
    <w:unhideWhenUsed/>
    <w:rsid w:val="0008682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Strong"/>
    <w:basedOn w:val="a0"/>
    <w:uiPriority w:val="22"/>
    <w:qFormat/>
    <w:rsid w:val="0008682F"/>
    <w:rPr>
      <w:b/>
      <w:bCs/>
    </w:rPr>
  </w:style>
  <w:style w:type="character" w:customStyle="1" w:styleId="form-required">
    <w:name w:val="form-required"/>
    <w:basedOn w:val="a0"/>
    <w:rsid w:val="0008682F"/>
  </w:style>
  <w:style w:type="paragraph" w:styleId="a7">
    <w:name w:val="Balloon Text"/>
    <w:basedOn w:val="a"/>
    <w:link w:val="a8"/>
    <w:uiPriority w:val="99"/>
    <w:semiHidden/>
    <w:unhideWhenUsed/>
    <w:rsid w:val="0008682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8682F"/>
    <w:rPr>
      <w:rFonts w:ascii="Tahoma" w:hAnsi="Tahoma" w:cs="Tahoma"/>
      <w:sz w:val="16"/>
      <w:szCs w:val="16"/>
    </w:rPr>
  </w:style>
  <w:style w:type="table" w:styleId="a9">
    <w:name w:val="Table Grid"/>
    <w:basedOn w:val="a1"/>
    <w:uiPriority w:val="59"/>
    <w:rsid w:val="00EB57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B15999"/>
    <w:pPr>
      <w:ind w:left="720"/>
      <w:contextualSpacing/>
    </w:pPr>
  </w:style>
  <w:style w:type="paragraph" w:styleId="ab">
    <w:name w:val="header"/>
    <w:basedOn w:val="a"/>
    <w:link w:val="ac"/>
    <w:uiPriority w:val="99"/>
    <w:unhideWhenUsed/>
    <w:rsid w:val="007D596E"/>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7D596E"/>
  </w:style>
  <w:style w:type="paragraph" w:styleId="ad">
    <w:name w:val="footer"/>
    <w:basedOn w:val="a"/>
    <w:link w:val="ae"/>
    <w:uiPriority w:val="99"/>
    <w:unhideWhenUsed/>
    <w:rsid w:val="007D596E"/>
    <w:pPr>
      <w:tabs>
        <w:tab w:val="center" w:pos="4819"/>
        <w:tab w:val="right" w:pos="9639"/>
      </w:tabs>
      <w:spacing w:after="0" w:line="240" w:lineRule="auto"/>
    </w:pPr>
  </w:style>
  <w:style w:type="character" w:customStyle="1" w:styleId="ae">
    <w:name w:val="Нижний колонтитул Знак"/>
    <w:basedOn w:val="a0"/>
    <w:link w:val="ad"/>
    <w:uiPriority w:val="99"/>
    <w:rsid w:val="007D59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868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2">
    <w:name w:val="heading 2"/>
    <w:basedOn w:val="a"/>
    <w:link w:val="20"/>
    <w:uiPriority w:val="9"/>
    <w:qFormat/>
    <w:rsid w:val="0008682F"/>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682F"/>
    <w:rPr>
      <w:rFonts w:ascii="Times New Roman" w:eastAsia="Times New Roman" w:hAnsi="Times New Roman" w:cs="Times New Roman"/>
      <w:b/>
      <w:bCs/>
      <w:kern w:val="36"/>
      <w:sz w:val="48"/>
      <w:szCs w:val="48"/>
      <w:lang w:eastAsia="uk-UA"/>
    </w:rPr>
  </w:style>
  <w:style w:type="character" w:customStyle="1" w:styleId="20">
    <w:name w:val="Заголовок 2 Знак"/>
    <w:basedOn w:val="a0"/>
    <w:link w:val="2"/>
    <w:uiPriority w:val="9"/>
    <w:rsid w:val="0008682F"/>
    <w:rPr>
      <w:rFonts w:ascii="Times New Roman" w:eastAsia="Times New Roman" w:hAnsi="Times New Roman" w:cs="Times New Roman"/>
      <w:b/>
      <w:bCs/>
      <w:sz w:val="36"/>
      <w:szCs w:val="36"/>
      <w:lang w:eastAsia="uk-UA"/>
    </w:rPr>
  </w:style>
  <w:style w:type="numbering" w:customStyle="1" w:styleId="11">
    <w:name w:val="Нет списка1"/>
    <w:next w:val="a2"/>
    <w:uiPriority w:val="99"/>
    <w:semiHidden/>
    <w:unhideWhenUsed/>
    <w:rsid w:val="0008682F"/>
  </w:style>
  <w:style w:type="character" w:styleId="a3">
    <w:name w:val="Hyperlink"/>
    <w:basedOn w:val="a0"/>
    <w:uiPriority w:val="99"/>
    <w:semiHidden/>
    <w:unhideWhenUsed/>
    <w:rsid w:val="0008682F"/>
    <w:rPr>
      <w:color w:val="0000FF"/>
      <w:u w:val="single"/>
    </w:rPr>
  </w:style>
  <w:style w:type="character" w:styleId="a4">
    <w:name w:val="FollowedHyperlink"/>
    <w:basedOn w:val="a0"/>
    <w:uiPriority w:val="99"/>
    <w:semiHidden/>
    <w:unhideWhenUsed/>
    <w:rsid w:val="0008682F"/>
    <w:rPr>
      <w:color w:val="800080"/>
      <w:u w:val="single"/>
    </w:rPr>
  </w:style>
  <w:style w:type="paragraph" w:styleId="z-">
    <w:name w:val="HTML Top of Form"/>
    <w:basedOn w:val="a"/>
    <w:next w:val="a"/>
    <w:link w:val="z-0"/>
    <w:hidden/>
    <w:uiPriority w:val="99"/>
    <w:semiHidden/>
    <w:unhideWhenUsed/>
    <w:rsid w:val="0008682F"/>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08682F"/>
    <w:rPr>
      <w:rFonts w:ascii="Arial" w:eastAsia="Times New Roman" w:hAnsi="Arial" w:cs="Arial"/>
      <w:vanish/>
      <w:sz w:val="16"/>
      <w:szCs w:val="16"/>
      <w:lang w:eastAsia="uk-UA"/>
    </w:rPr>
  </w:style>
  <w:style w:type="paragraph" w:styleId="z-1">
    <w:name w:val="HTML Bottom of Form"/>
    <w:basedOn w:val="a"/>
    <w:next w:val="a"/>
    <w:link w:val="z-2"/>
    <w:hidden/>
    <w:uiPriority w:val="99"/>
    <w:semiHidden/>
    <w:unhideWhenUsed/>
    <w:rsid w:val="0008682F"/>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08682F"/>
    <w:rPr>
      <w:rFonts w:ascii="Arial" w:eastAsia="Times New Roman" w:hAnsi="Arial" w:cs="Arial"/>
      <w:vanish/>
      <w:sz w:val="16"/>
      <w:szCs w:val="16"/>
      <w:lang w:eastAsia="uk-UA"/>
    </w:rPr>
  </w:style>
  <w:style w:type="character" w:customStyle="1" w:styleId="ssc">
    <w:name w:val="ssc"/>
    <w:basedOn w:val="a0"/>
    <w:rsid w:val="0008682F"/>
  </w:style>
  <w:style w:type="character" w:customStyle="1" w:styleId="ssc-content">
    <w:name w:val="ssc-content"/>
    <w:basedOn w:val="a0"/>
    <w:rsid w:val="0008682F"/>
  </w:style>
  <w:style w:type="character" w:customStyle="1" w:styleId="ssc-main">
    <w:name w:val="ssc-main"/>
    <w:basedOn w:val="a0"/>
    <w:rsid w:val="0008682F"/>
  </w:style>
  <w:style w:type="character" w:customStyle="1" w:styleId="ssc-title">
    <w:name w:val="ssc-title"/>
    <w:basedOn w:val="a0"/>
    <w:rsid w:val="0008682F"/>
  </w:style>
  <w:style w:type="character" w:customStyle="1" w:styleId="ssc-description">
    <w:name w:val="ssc-description"/>
    <w:basedOn w:val="a0"/>
    <w:rsid w:val="0008682F"/>
  </w:style>
  <w:style w:type="paragraph" w:styleId="a5">
    <w:name w:val="Normal (Web)"/>
    <w:basedOn w:val="a"/>
    <w:uiPriority w:val="99"/>
    <w:unhideWhenUsed/>
    <w:rsid w:val="0008682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Strong"/>
    <w:basedOn w:val="a0"/>
    <w:uiPriority w:val="22"/>
    <w:qFormat/>
    <w:rsid w:val="0008682F"/>
    <w:rPr>
      <w:b/>
      <w:bCs/>
    </w:rPr>
  </w:style>
  <w:style w:type="character" w:customStyle="1" w:styleId="form-required">
    <w:name w:val="form-required"/>
    <w:basedOn w:val="a0"/>
    <w:rsid w:val="0008682F"/>
  </w:style>
  <w:style w:type="paragraph" w:styleId="a7">
    <w:name w:val="Balloon Text"/>
    <w:basedOn w:val="a"/>
    <w:link w:val="a8"/>
    <w:uiPriority w:val="99"/>
    <w:semiHidden/>
    <w:unhideWhenUsed/>
    <w:rsid w:val="0008682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8682F"/>
    <w:rPr>
      <w:rFonts w:ascii="Tahoma" w:hAnsi="Tahoma" w:cs="Tahoma"/>
      <w:sz w:val="16"/>
      <w:szCs w:val="16"/>
    </w:rPr>
  </w:style>
  <w:style w:type="table" w:styleId="a9">
    <w:name w:val="Table Grid"/>
    <w:basedOn w:val="a1"/>
    <w:uiPriority w:val="59"/>
    <w:rsid w:val="00EB57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B15999"/>
    <w:pPr>
      <w:ind w:left="720"/>
      <w:contextualSpacing/>
    </w:pPr>
  </w:style>
  <w:style w:type="paragraph" w:styleId="ab">
    <w:name w:val="header"/>
    <w:basedOn w:val="a"/>
    <w:link w:val="ac"/>
    <w:uiPriority w:val="99"/>
    <w:unhideWhenUsed/>
    <w:rsid w:val="007D596E"/>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7D596E"/>
  </w:style>
  <w:style w:type="paragraph" w:styleId="ad">
    <w:name w:val="footer"/>
    <w:basedOn w:val="a"/>
    <w:link w:val="ae"/>
    <w:uiPriority w:val="99"/>
    <w:unhideWhenUsed/>
    <w:rsid w:val="007D596E"/>
    <w:pPr>
      <w:tabs>
        <w:tab w:val="center" w:pos="4819"/>
        <w:tab w:val="right" w:pos="9639"/>
      </w:tabs>
      <w:spacing w:after="0" w:line="240" w:lineRule="auto"/>
    </w:pPr>
  </w:style>
  <w:style w:type="character" w:customStyle="1" w:styleId="ae">
    <w:name w:val="Нижний колонтитул Знак"/>
    <w:basedOn w:val="a0"/>
    <w:link w:val="ad"/>
    <w:uiPriority w:val="99"/>
    <w:rsid w:val="007D5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429384">
      <w:bodyDiv w:val="1"/>
      <w:marLeft w:val="0"/>
      <w:marRight w:val="0"/>
      <w:marTop w:val="0"/>
      <w:marBottom w:val="0"/>
      <w:divBdr>
        <w:top w:val="none" w:sz="0" w:space="0" w:color="auto"/>
        <w:left w:val="none" w:sz="0" w:space="0" w:color="auto"/>
        <w:bottom w:val="none" w:sz="0" w:space="0" w:color="auto"/>
        <w:right w:val="none" w:sz="0" w:space="0" w:color="auto"/>
      </w:divBdr>
    </w:div>
    <w:div w:id="661855909">
      <w:bodyDiv w:val="1"/>
      <w:marLeft w:val="0"/>
      <w:marRight w:val="0"/>
      <w:marTop w:val="0"/>
      <w:marBottom w:val="0"/>
      <w:divBdr>
        <w:top w:val="none" w:sz="0" w:space="0" w:color="auto"/>
        <w:left w:val="none" w:sz="0" w:space="0" w:color="auto"/>
        <w:bottom w:val="none" w:sz="0" w:space="0" w:color="auto"/>
        <w:right w:val="none" w:sz="0" w:space="0" w:color="auto"/>
      </w:divBdr>
    </w:div>
    <w:div w:id="1156410118">
      <w:bodyDiv w:val="1"/>
      <w:marLeft w:val="0"/>
      <w:marRight w:val="0"/>
      <w:marTop w:val="0"/>
      <w:marBottom w:val="0"/>
      <w:divBdr>
        <w:top w:val="none" w:sz="0" w:space="0" w:color="auto"/>
        <w:left w:val="none" w:sz="0" w:space="0" w:color="auto"/>
        <w:bottom w:val="none" w:sz="0" w:space="0" w:color="auto"/>
        <w:right w:val="none" w:sz="0" w:space="0" w:color="auto"/>
      </w:divBdr>
      <w:divsChild>
        <w:div w:id="1318995866">
          <w:marLeft w:val="0"/>
          <w:marRight w:val="0"/>
          <w:marTop w:val="0"/>
          <w:marBottom w:val="0"/>
          <w:divBdr>
            <w:top w:val="none" w:sz="0" w:space="0" w:color="auto"/>
            <w:left w:val="none" w:sz="0" w:space="0" w:color="auto"/>
            <w:bottom w:val="none" w:sz="0" w:space="0" w:color="auto"/>
            <w:right w:val="none" w:sz="0" w:space="0" w:color="auto"/>
          </w:divBdr>
          <w:divsChild>
            <w:div w:id="749885076">
              <w:marLeft w:val="0"/>
              <w:marRight w:val="0"/>
              <w:marTop w:val="150"/>
              <w:marBottom w:val="0"/>
              <w:divBdr>
                <w:top w:val="none" w:sz="0" w:space="0" w:color="auto"/>
                <w:left w:val="none" w:sz="0" w:space="0" w:color="auto"/>
                <w:bottom w:val="none" w:sz="0" w:space="0" w:color="auto"/>
                <w:right w:val="none" w:sz="0" w:space="0" w:color="auto"/>
              </w:divBdr>
              <w:divsChild>
                <w:div w:id="408578477">
                  <w:marLeft w:val="150"/>
                  <w:marRight w:val="150"/>
                  <w:marTop w:val="0"/>
                  <w:marBottom w:val="0"/>
                  <w:divBdr>
                    <w:top w:val="none" w:sz="0" w:space="0" w:color="auto"/>
                    <w:left w:val="none" w:sz="0" w:space="0" w:color="auto"/>
                    <w:bottom w:val="none" w:sz="0" w:space="0" w:color="auto"/>
                    <w:right w:val="none" w:sz="0" w:space="0" w:color="auto"/>
                  </w:divBdr>
                </w:div>
                <w:div w:id="1890265746">
                  <w:marLeft w:val="150"/>
                  <w:marRight w:val="150"/>
                  <w:marTop w:val="0"/>
                  <w:marBottom w:val="0"/>
                  <w:divBdr>
                    <w:top w:val="none" w:sz="0" w:space="0" w:color="auto"/>
                    <w:left w:val="none" w:sz="0" w:space="0" w:color="auto"/>
                    <w:bottom w:val="none" w:sz="0" w:space="0" w:color="auto"/>
                    <w:right w:val="none" w:sz="0" w:space="0" w:color="auto"/>
                  </w:divBdr>
                  <w:divsChild>
                    <w:div w:id="2051372750">
                      <w:marLeft w:val="0"/>
                      <w:marRight w:val="0"/>
                      <w:marTop w:val="0"/>
                      <w:marBottom w:val="0"/>
                      <w:divBdr>
                        <w:top w:val="none" w:sz="0" w:space="0" w:color="auto"/>
                        <w:left w:val="none" w:sz="0" w:space="0" w:color="auto"/>
                        <w:bottom w:val="none" w:sz="0" w:space="0" w:color="auto"/>
                        <w:right w:val="none" w:sz="0" w:space="0" w:color="auto"/>
                      </w:divBdr>
                      <w:divsChild>
                        <w:div w:id="1966932114">
                          <w:marLeft w:val="0"/>
                          <w:marRight w:val="0"/>
                          <w:marTop w:val="0"/>
                          <w:marBottom w:val="0"/>
                          <w:divBdr>
                            <w:top w:val="none" w:sz="0" w:space="0" w:color="auto"/>
                            <w:left w:val="none" w:sz="0" w:space="0" w:color="auto"/>
                            <w:bottom w:val="none" w:sz="0" w:space="0" w:color="auto"/>
                            <w:right w:val="none" w:sz="0" w:space="0" w:color="auto"/>
                          </w:divBdr>
                          <w:divsChild>
                            <w:div w:id="99669366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1671061200">
              <w:marLeft w:val="0"/>
              <w:marRight w:val="0"/>
              <w:marTop w:val="0"/>
              <w:marBottom w:val="0"/>
              <w:divBdr>
                <w:top w:val="none" w:sz="0" w:space="0" w:color="auto"/>
                <w:left w:val="none" w:sz="0" w:space="0" w:color="auto"/>
                <w:bottom w:val="none" w:sz="0" w:space="0" w:color="auto"/>
                <w:right w:val="none" w:sz="0" w:space="0" w:color="auto"/>
              </w:divBdr>
              <w:divsChild>
                <w:div w:id="854655839">
                  <w:marLeft w:val="900"/>
                  <w:marRight w:val="900"/>
                  <w:marTop w:val="150"/>
                  <w:marBottom w:val="0"/>
                  <w:divBdr>
                    <w:top w:val="none" w:sz="0" w:space="0" w:color="auto"/>
                    <w:left w:val="none" w:sz="0" w:space="0" w:color="auto"/>
                    <w:bottom w:val="none" w:sz="0" w:space="0" w:color="auto"/>
                    <w:right w:val="none" w:sz="0" w:space="0" w:color="auto"/>
                  </w:divBdr>
                  <w:divsChild>
                    <w:div w:id="1731923196">
                      <w:marLeft w:val="-225"/>
                      <w:marRight w:val="0"/>
                      <w:marTop w:val="0"/>
                      <w:marBottom w:val="0"/>
                      <w:divBdr>
                        <w:top w:val="none" w:sz="0" w:space="0" w:color="auto"/>
                        <w:left w:val="none" w:sz="0" w:space="0" w:color="auto"/>
                        <w:bottom w:val="none" w:sz="0" w:space="0" w:color="auto"/>
                        <w:right w:val="none" w:sz="0" w:space="0" w:color="auto"/>
                      </w:divBdr>
                      <w:divsChild>
                        <w:div w:id="1333796669">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2038726111">
              <w:marLeft w:val="0"/>
              <w:marRight w:val="0"/>
              <w:marTop w:val="0"/>
              <w:marBottom w:val="0"/>
              <w:divBdr>
                <w:top w:val="none" w:sz="0" w:space="0" w:color="auto"/>
                <w:left w:val="none" w:sz="0" w:space="0" w:color="auto"/>
                <w:bottom w:val="none" w:sz="0" w:space="0" w:color="auto"/>
                <w:right w:val="none" w:sz="0" w:space="0" w:color="auto"/>
              </w:divBdr>
              <w:divsChild>
                <w:div w:id="325405748">
                  <w:marLeft w:val="0"/>
                  <w:marRight w:val="0"/>
                  <w:marTop w:val="0"/>
                  <w:marBottom w:val="0"/>
                  <w:divBdr>
                    <w:top w:val="none" w:sz="0" w:space="0" w:color="auto"/>
                    <w:left w:val="none" w:sz="0" w:space="0" w:color="auto"/>
                    <w:bottom w:val="none" w:sz="0" w:space="0" w:color="auto"/>
                    <w:right w:val="none" w:sz="0" w:space="0" w:color="auto"/>
                  </w:divBdr>
                  <w:divsChild>
                    <w:div w:id="187179935">
                      <w:marLeft w:val="0"/>
                      <w:marRight w:val="0"/>
                      <w:marTop w:val="0"/>
                      <w:marBottom w:val="0"/>
                      <w:divBdr>
                        <w:top w:val="none" w:sz="0" w:space="0" w:color="auto"/>
                        <w:left w:val="none" w:sz="0" w:space="0" w:color="auto"/>
                        <w:bottom w:val="none" w:sz="0" w:space="0" w:color="auto"/>
                        <w:right w:val="none" w:sz="0" w:space="0" w:color="auto"/>
                      </w:divBdr>
                      <w:divsChild>
                        <w:div w:id="600800365">
                          <w:marLeft w:val="0"/>
                          <w:marRight w:val="0"/>
                          <w:marTop w:val="0"/>
                          <w:marBottom w:val="0"/>
                          <w:divBdr>
                            <w:top w:val="none" w:sz="0" w:space="0" w:color="auto"/>
                            <w:left w:val="none" w:sz="0" w:space="0" w:color="auto"/>
                            <w:bottom w:val="none" w:sz="0" w:space="0" w:color="auto"/>
                            <w:right w:val="none" w:sz="0" w:space="0" w:color="auto"/>
                          </w:divBdr>
                          <w:divsChild>
                            <w:div w:id="4445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9267293">
              <w:marLeft w:val="0"/>
              <w:marRight w:val="0"/>
              <w:marTop w:val="0"/>
              <w:marBottom w:val="0"/>
              <w:divBdr>
                <w:top w:val="single" w:sz="36" w:space="8" w:color="CCCCCC"/>
                <w:left w:val="single" w:sz="36" w:space="0" w:color="CCCCCC"/>
                <w:bottom w:val="single" w:sz="36" w:space="8" w:color="CCCCCC"/>
                <w:right w:val="single" w:sz="36" w:space="0" w:color="CCCCCC"/>
              </w:divBdr>
              <w:divsChild>
                <w:div w:id="639263205">
                  <w:marLeft w:val="150"/>
                  <w:marRight w:val="150"/>
                  <w:marTop w:val="0"/>
                  <w:marBottom w:val="0"/>
                  <w:divBdr>
                    <w:top w:val="none" w:sz="0" w:space="0" w:color="auto"/>
                    <w:left w:val="none" w:sz="0" w:space="0" w:color="auto"/>
                    <w:bottom w:val="none" w:sz="0" w:space="0" w:color="auto"/>
                    <w:right w:val="none" w:sz="0" w:space="0" w:color="auto"/>
                  </w:divBdr>
                  <w:divsChild>
                    <w:div w:id="1684086070">
                      <w:marLeft w:val="0"/>
                      <w:marRight w:val="0"/>
                      <w:marTop w:val="0"/>
                      <w:marBottom w:val="150"/>
                      <w:divBdr>
                        <w:top w:val="none" w:sz="0" w:space="0" w:color="auto"/>
                        <w:left w:val="none" w:sz="0" w:space="0" w:color="auto"/>
                        <w:bottom w:val="none" w:sz="0" w:space="0" w:color="auto"/>
                        <w:right w:val="none" w:sz="0" w:space="0" w:color="auto"/>
                      </w:divBdr>
                      <w:divsChild>
                        <w:div w:id="41488775">
                          <w:marLeft w:val="0"/>
                          <w:marRight w:val="0"/>
                          <w:marTop w:val="0"/>
                          <w:marBottom w:val="150"/>
                          <w:divBdr>
                            <w:top w:val="none" w:sz="0" w:space="0" w:color="auto"/>
                            <w:left w:val="none" w:sz="0" w:space="0" w:color="auto"/>
                            <w:bottom w:val="none" w:sz="0" w:space="0" w:color="auto"/>
                            <w:right w:val="none" w:sz="0" w:space="0" w:color="auto"/>
                          </w:divBdr>
                        </w:div>
                      </w:divsChild>
                    </w:div>
                    <w:div w:id="948701462">
                      <w:marLeft w:val="0"/>
                      <w:marRight w:val="0"/>
                      <w:marTop w:val="0"/>
                      <w:marBottom w:val="300"/>
                      <w:divBdr>
                        <w:top w:val="none" w:sz="0" w:space="0" w:color="auto"/>
                        <w:left w:val="none" w:sz="0" w:space="0" w:color="auto"/>
                        <w:bottom w:val="none" w:sz="0" w:space="0" w:color="auto"/>
                        <w:right w:val="none" w:sz="0" w:space="0" w:color="auto"/>
                      </w:divBdr>
                      <w:divsChild>
                        <w:div w:id="1429352639">
                          <w:marLeft w:val="0"/>
                          <w:marRight w:val="0"/>
                          <w:marTop w:val="0"/>
                          <w:marBottom w:val="300"/>
                          <w:divBdr>
                            <w:top w:val="none" w:sz="0" w:space="0" w:color="auto"/>
                            <w:left w:val="none" w:sz="0" w:space="0" w:color="auto"/>
                            <w:bottom w:val="single" w:sz="6" w:space="8" w:color="38322B"/>
                            <w:right w:val="none" w:sz="0" w:space="0" w:color="auto"/>
                          </w:divBdr>
                          <w:divsChild>
                            <w:div w:id="948122178">
                              <w:marLeft w:val="0"/>
                              <w:marRight w:val="0"/>
                              <w:marTop w:val="0"/>
                              <w:marBottom w:val="0"/>
                              <w:divBdr>
                                <w:top w:val="none" w:sz="0" w:space="0" w:color="auto"/>
                                <w:left w:val="none" w:sz="0" w:space="0" w:color="auto"/>
                                <w:bottom w:val="none" w:sz="0" w:space="0" w:color="auto"/>
                                <w:right w:val="none" w:sz="0" w:space="0" w:color="auto"/>
                              </w:divBdr>
                            </w:div>
                            <w:div w:id="774905757">
                              <w:marLeft w:val="0"/>
                              <w:marRight w:val="0"/>
                              <w:marTop w:val="0"/>
                              <w:marBottom w:val="0"/>
                              <w:divBdr>
                                <w:top w:val="none" w:sz="0" w:space="0" w:color="auto"/>
                                <w:left w:val="none" w:sz="0" w:space="0" w:color="auto"/>
                                <w:bottom w:val="none" w:sz="0" w:space="0" w:color="auto"/>
                                <w:right w:val="none" w:sz="0" w:space="0" w:color="auto"/>
                              </w:divBdr>
                            </w:div>
                            <w:div w:id="772014366">
                              <w:marLeft w:val="0"/>
                              <w:marRight w:val="0"/>
                              <w:marTop w:val="0"/>
                              <w:marBottom w:val="0"/>
                              <w:divBdr>
                                <w:top w:val="none" w:sz="0" w:space="0" w:color="auto"/>
                                <w:left w:val="none" w:sz="0" w:space="0" w:color="auto"/>
                                <w:bottom w:val="none" w:sz="0" w:space="0" w:color="auto"/>
                                <w:right w:val="none" w:sz="0" w:space="0" w:color="auto"/>
                              </w:divBdr>
                            </w:div>
                            <w:div w:id="1637299337">
                              <w:marLeft w:val="0"/>
                              <w:marRight w:val="0"/>
                              <w:marTop w:val="0"/>
                              <w:marBottom w:val="0"/>
                              <w:divBdr>
                                <w:top w:val="none" w:sz="0" w:space="0" w:color="auto"/>
                                <w:left w:val="none" w:sz="0" w:space="0" w:color="auto"/>
                                <w:bottom w:val="none" w:sz="0" w:space="0" w:color="auto"/>
                                <w:right w:val="none" w:sz="0" w:space="0" w:color="auto"/>
                              </w:divBdr>
                            </w:div>
                            <w:div w:id="1355116060">
                              <w:marLeft w:val="0"/>
                              <w:marRight w:val="0"/>
                              <w:marTop w:val="0"/>
                              <w:marBottom w:val="0"/>
                              <w:divBdr>
                                <w:top w:val="none" w:sz="0" w:space="0" w:color="auto"/>
                                <w:left w:val="none" w:sz="0" w:space="0" w:color="auto"/>
                                <w:bottom w:val="none" w:sz="0" w:space="0" w:color="auto"/>
                                <w:right w:val="none" w:sz="0" w:space="0" w:color="auto"/>
                              </w:divBdr>
                            </w:div>
                            <w:div w:id="9621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387977">
                  <w:marLeft w:val="150"/>
                  <w:marRight w:val="150"/>
                  <w:marTop w:val="0"/>
                  <w:marBottom w:val="0"/>
                  <w:divBdr>
                    <w:top w:val="none" w:sz="0" w:space="0" w:color="auto"/>
                    <w:left w:val="none" w:sz="0" w:space="0" w:color="auto"/>
                    <w:bottom w:val="none" w:sz="0" w:space="0" w:color="auto"/>
                    <w:right w:val="none" w:sz="0" w:space="0" w:color="auto"/>
                  </w:divBdr>
                  <w:divsChild>
                    <w:div w:id="1371103564">
                      <w:marLeft w:val="0"/>
                      <w:marRight w:val="0"/>
                      <w:marTop w:val="0"/>
                      <w:marBottom w:val="300"/>
                      <w:divBdr>
                        <w:top w:val="single" w:sz="36" w:space="0" w:color="CCCCCC"/>
                        <w:left w:val="single" w:sz="36" w:space="0" w:color="CCCCCC"/>
                        <w:bottom w:val="single" w:sz="36" w:space="0" w:color="CCCCCC"/>
                        <w:right w:val="single" w:sz="36" w:space="0" w:color="CCCCCC"/>
                      </w:divBdr>
                      <w:divsChild>
                        <w:div w:id="1927566467">
                          <w:marLeft w:val="75"/>
                          <w:marRight w:val="75"/>
                          <w:marTop w:val="75"/>
                          <w:marBottom w:val="75"/>
                          <w:divBdr>
                            <w:top w:val="dashed" w:sz="6" w:space="0" w:color="CCCCCC"/>
                            <w:left w:val="dashed" w:sz="6" w:space="0" w:color="CCCCCC"/>
                            <w:bottom w:val="dashed" w:sz="6" w:space="0" w:color="CCCCCC"/>
                            <w:right w:val="dashed" w:sz="6" w:space="0" w:color="CCCCCC"/>
                          </w:divBdr>
                        </w:div>
                      </w:divsChild>
                    </w:div>
                    <w:div w:id="1701971592">
                      <w:marLeft w:val="0"/>
                      <w:marRight w:val="0"/>
                      <w:marTop w:val="0"/>
                      <w:marBottom w:val="300"/>
                      <w:divBdr>
                        <w:top w:val="single" w:sz="36" w:space="0" w:color="CCCCCC"/>
                        <w:left w:val="single" w:sz="36" w:space="0" w:color="CCCCCC"/>
                        <w:bottom w:val="single" w:sz="36" w:space="0" w:color="CCCCCC"/>
                        <w:right w:val="single" w:sz="36" w:space="0" w:color="CCCCCC"/>
                      </w:divBdr>
                      <w:divsChild>
                        <w:div w:id="369231081">
                          <w:marLeft w:val="75"/>
                          <w:marRight w:val="75"/>
                          <w:marTop w:val="75"/>
                          <w:marBottom w:val="75"/>
                          <w:divBdr>
                            <w:top w:val="dashed" w:sz="6" w:space="0" w:color="CCCCCC"/>
                            <w:left w:val="dashed" w:sz="6" w:space="0" w:color="CCCCCC"/>
                            <w:bottom w:val="dashed" w:sz="6" w:space="0" w:color="CCCCCC"/>
                            <w:right w:val="dashed" w:sz="6" w:space="0" w:color="CCCCCC"/>
                          </w:divBdr>
                          <w:divsChild>
                            <w:div w:id="2112044344">
                              <w:marLeft w:val="0"/>
                              <w:marRight w:val="0"/>
                              <w:marTop w:val="0"/>
                              <w:marBottom w:val="0"/>
                              <w:divBdr>
                                <w:top w:val="none" w:sz="0" w:space="0" w:color="auto"/>
                                <w:left w:val="none" w:sz="0" w:space="0" w:color="auto"/>
                                <w:bottom w:val="none" w:sz="0" w:space="0" w:color="auto"/>
                                <w:right w:val="none" w:sz="0" w:space="0" w:color="auto"/>
                              </w:divBdr>
                              <w:divsChild>
                                <w:div w:id="932594355">
                                  <w:marLeft w:val="0"/>
                                  <w:marRight w:val="0"/>
                                  <w:marTop w:val="240"/>
                                  <w:marBottom w:val="240"/>
                                  <w:divBdr>
                                    <w:top w:val="none" w:sz="0" w:space="0" w:color="auto"/>
                                    <w:left w:val="none" w:sz="0" w:space="0" w:color="auto"/>
                                    <w:bottom w:val="none" w:sz="0" w:space="0" w:color="auto"/>
                                    <w:right w:val="none" w:sz="0" w:space="0" w:color="auto"/>
                                  </w:divBdr>
                                </w:div>
                                <w:div w:id="1629892857">
                                  <w:marLeft w:val="0"/>
                                  <w:marRight w:val="0"/>
                                  <w:marTop w:val="240"/>
                                  <w:marBottom w:val="240"/>
                                  <w:divBdr>
                                    <w:top w:val="none" w:sz="0" w:space="0" w:color="auto"/>
                                    <w:left w:val="none" w:sz="0" w:space="0" w:color="auto"/>
                                    <w:bottom w:val="none" w:sz="0" w:space="0" w:color="auto"/>
                                    <w:right w:val="none" w:sz="0" w:space="0" w:color="auto"/>
                                  </w:divBdr>
                                </w:div>
                                <w:div w:id="671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456024">
                      <w:marLeft w:val="0"/>
                      <w:marRight w:val="0"/>
                      <w:marTop w:val="0"/>
                      <w:marBottom w:val="300"/>
                      <w:divBdr>
                        <w:top w:val="single" w:sz="36" w:space="0" w:color="CCCCCC"/>
                        <w:left w:val="single" w:sz="36" w:space="0" w:color="CCCCCC"/>
                        <w:bottom w:val="single" w:sz="36" w:space="0" w:color="CCCCCC"/>
                        <w:right w:val="single" w:sz="36" w:space="0" w:color="CCCCCC"/>
                      </w:divBdr>
                      <w:divsChild>
                        <w:div w:id="473566024">
                          <w:marLeft w:val="75"/>
                          <w:marRight w:val="75"/>
                          <w:marTop w:val="75"/>
                          <w:marBottom w:val="75"/>
                          <w:divBdr>
                            <w:top w:val="dashed" w:sz="6" w:space="8" w:color="CCCCCC"/>
                            <w:left w:val="dashed" w:sz="6" w:space="0" w:color="CCCCCC"/>
                            <w:bottom w:val="dashed" w:sz="6" w:space="0" w:color="CCCCCC"/>
                            <w:right w:val="dashed" w:sz="6" w:space="0" w:color="CCCCCC"/>
                          </w:divBdr>
                        </w:div>
                      </w:divsChild>
                    </w:div>
                  </w:divsChild>
                </w:div>
              </w:divsChild>
            </w:div>
            <w:div w:id="1865437725">
              <w:marLeft w:val="0"/>
              <w:marRight w:val="0"/>
              <w:marTop w:val="30"/>
              <w:marBottom w:val="0"/>
              <w:divBdr>
                <w:top w:val="none" w:sz="0" w:space="0" w:color="auto"/>
                <w:left w:val="none" w:sz="0" w:space="0" w:color="auto"/>
                <w:bottom w:val="none" w:sz="0" w:space="0" w:color="auto"/>
                <w:right w:val="none" w:sz="0" w:space="0" w:color="auto"/>
              </w:divBdr>
              <w:divsChild>
                <w:div w:id="1811096411">
                  <w:marLeft w:val="150"/>
                  <w:marRight w:val="150"/>
                  <w:marTop w:val="0"/>
                  <w:marBottom w:val="0"/>
                  <w:divBdr>
                    <w:top w:val="none" w:sz="0" w:space="0" w:color="auto"/>
                    <w:left w:val="none" w:sz="0" w:space="0" w:color="auto"/>
                    <w:bottom w:val="none" w:sz="0" w:space="0" w:color="auto"/>
                    <w:right w:val="none" w:sz="0" w:space="0" w:color="auto"/>
                  </w:divBdr>
                  <w:divsChild>
                    <w:div w:id="398140421">
                      <w:marLeft w:val="0"/>
                      <w:marRight w:val="0"/>
                      <w:marTop w:val="0"/>
                      <w:marBottom w:val="0"/>
                      <w:divBdr>
                        <w:top w:val="none" w:sz="0" w:space="0" w:color="auto"/>
                        <w:left w:val="none" w:sz="0" w:space="0" w:color="auto"/>
                        <w:bottom w:val="none" w:sz="0" w:space="0" w:color="auto"/>
                        <w:right w:val="none" w:sz="0" w:space="0" w:color="auto"/>
                      </w:divBdr>
                      <w:divsChild>
                        <w:div w:id="1764492456">
                          <w:marLeft w:val="0"/>
                          <w:marRight w:val="0"/>
                          <w:marTop w:val="0"/>
                          <w:marBottom w:val="0"/>
                          <w:divBdr>
                            <w:top w:val="none" w:sz="0" w:space="0" w:color="auto"/>
                            <w:left w:val="none" w:sz="0" w:space="0" w:color="auto"/>
                            <w:bottom w:val="none" w:sz="0" w:space="0" w:color="auto"/>
                            <w:right w:val="none" w:sz="0" w:space="0" w:color="auto"/>
                          </w:divBdr>
                          <w:divsChild>
                            <w:div w:id="775291663">
                              <w:marLeft w:val="0"/>
                              <w:marRight w:val="0"/>
                              <w:marTop w:val="0"/>
                              <w:marBottom w:val="0"/>
                              <w:divBdr>
                                <w:top w:val="none" w:sz="0" w:space="0" w:color="auto"/>
                                <w:left w:val="none" w:sz="0" w:space="0" w:color="auto"/>
                                <w:bottom w:val="none" w:sz="0" w:space="0" w:color="auto"/>
                                <w:right w:val="none" w:sz="0" w:space="0" w:color="auto"/>
                              </w:divBdr>
                              <w:divsChild>
                                <w:div w:id="194841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721569">
          <w:marLeft w:val="0"/>
          <w:marRight w:val="0"/>
          <w:marTop w:val="75"/>
          <w:marBottom w:val="0"/>
          <w:divBdr>
            <w:top w:val="none" w:sz="0" w:space="0" w:color="auto"/>
            <w:left w:val="none" w:sz="0" w:space="0" w:color="auto"/>
            <w:bottom w:val="none" w:sz="0" w:space="0" w:color="auto"/>
            <w:right w:val="none" w:sz="0" w:space="0" w:color="auto"/>
          </w:divBdr>
        </w:div>
      </w:divsChild>
    </w:div>
    <w:div w:id="183903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ymnasium18.lutsk.ua/content/strategiya-rozvitku-zakladu-na-2021-2026-r" TargetMode="External"/><Relationship Id="rId18" Type="http://schemas.openxmlformats.org/officeDocument/2006/relationships/hyperlink" Target="https://gymnasium18.lutsk.ua/content/strategiya-rozvitku-zakladu-na-2021-2026-r"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gymnasium18.lutsk.ua/content/strategiya-rozvitku-zakladu-na-2021-2026-r" TargetMode="External"/><Relationship Id="rId17" Type="http://schemas.openxmlformats.org/officeDocument/2006/relationships/hyperlink" Target="https://gymnasium18.lutsk.ua/content/strategiya-rozvitku-zakladu-na-2021-2026-r" TargetMode="External"/><Relationship Id="rId2" Type="http://schemas.openxmlformats.org/officeDocument/2006/relationships/numbering" Target="numbering.xml"/><Relationship Id="rId16" Type="http://schemas.openxmlformats.org/officeDocument/2006/relationships/hyperlink" Target="https://gymnasium18.lutsk.ua/content/strategiya-rozvitku-zakladu-na-2021-2026-r" TargetMode="External"/><Relationship Id="rId20" Type="http://schemas.openxmlformats.org/officeDocument/2006/relationships/hyperlink" Target="https://www.president.gov.ua/documents/2862019-2702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ymnasium18.lutsk.ua/content/strategiya-rozvitku-zakladu-na-2021-2026-r" TargetMode="External"/><Relationship Id="rId5" Type="http://schemas.openxmlformats.org/officeDocument/2006/relationships/settings" Target="settings.xml"/><Relationship Id="rId15" Type="http://schemas.openxmlformats.org/officeDocument/2006/relationships/hyperlink" Target="https://gymnasium18.lutsk.ua/content/strategiya-rozvitku-zakladu-na-2021-2026-r" TargetMode="External"/><Relationship Id="rId23" Type="http://schemas.openxmlformats.org/officeDocument/2006/relationships/theme" Target="theme/theme1.xml"/><Relationship Id="rId10" Type="http://schemas.openxmlformats.org/officeDocument/2006/relationships/hyperlink" Target="https://gymnasium18.lutsk.ua/content/strategiya-rozvitku-zakladu-na-2021-2026-r" TargetMode="External"/><Relationship Id="rId19" Type="http://schemas.openxmlformats.org/officeDocument/2006/relationships/hyperlink" Target="https://gymnasium18.lutsk.ua/content/strategiya-rozvitku-zakladu-na-2021-2026-r" TargetMode="External"/><Relationship Id="rId4" Type="http://schemas.microsoft.com/office/2007/relationships/stylesWithEffects" Target="stylesWithEffects.xml"/><Relationship Id="rId9" Type="http://schemas.openxmlformats.org/officeDocument/2006/relationships/hyperlink" Target="https://gymnasium18.lutsk.ua/content/strategiya-rozvitku-zakladu-na-2021-2026-r" TargetMode="External"/><Relationship Id="rId14" Type="http://schemas.openxmlformats.org/officeDocument/2006/relationships/hyperlink" Target="https://gymnasium18.lutsk.ua/content/strategiya-rozvitku-zakladu-na-2021-2026-r"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8D631-0F7F-4C8A-848B-CE668B92F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8107</Words>
  <Characters>46213</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2023-07-27T10:54:00Z</cp:lastPrinted>
  <dcterms:created xsi:type="dcterms:W3CDTF">2023-08-04T06:45:00Z</dcterms:created>
  <dcterms:modified xsi:type="dcterms:W3CDTF">2023-08-04T06:45:00Z</dcterms:modified>
</cp:coreProperties>
</file>